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01A" w:rsidRDefault="0073001A" w:rsidP="0073001A">
      <w:pPr>
        <w:tabs>
          <w:tab w:val="left" w:pos="390"/>
          <w:tab w:val="center" w:pos="5102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300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2044065</wp:posOffset>
            </wp:positionH>
            <wp:positionV relativeFrom="paragraph">
              <wp:posOffset>-310515</wp:posOffset>
            </wp:positionV>
            <wp:extent cx="1076325" cy="110490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001A" w:rsidRDefault="0073001A" w:rsidP="0073001A">
      <w:pPr>
        <w:tabs>
          <w:tab w:val="left" w:pos="390"/>
          <w:tab w:val="center" w:pos="5102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3001A" w:rsidRDefault="0073001A" w:rsidP="0073001A">
      <w:pPr>
        <w:tabs>
          <w:tab w:val="left" w:pos="390"/>
          <w:tab w:val="center" w:pos="5102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</w:t>
      </w:r>
    </w:p>
    <w:p w:rsidR="0073001A" w:rsidRDefault="0073001A" w:rsidP="0073001A">
      <w:pPr>
        <w:tabs>
          <w:tab w:val="left" w:pos="390"/>
          <w:tab w:val="center" w:pos="5102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3001A" w:rsidRDefault="0073001A" w:rsidP="0073001A">
      <w:pPr>
        <w:tabs>
          <w:tab w:val="left" w:pos="390"/>
          <w:tab w:val="center" w:pos="5102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  КАМЕНСКОГО СЕЛЬСКОГО ПОСЕЛЕНИЯ</w:t>
      </w:r>
    </w:p>
    <w:p w:rsidR="0073001A" w:rsidRDefault="0073001A" w:rsidP="007300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КАРДЫМОВСКОГО РАЙОНА СМОЛЕНСКОЙ ОБЛАСТИ</w:t>
      </w:r>
    </w:p>
    <w:p w:rsidR="0073001A" w:rsidRDefault="0073001A" w:rsidP="0073001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3001A" w:rsidRDefault="0073001A" w:rsidP="0073001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73001A" w:rsidRDefault="0073001A" w:rsidP="0073001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3001A" w:rsidRDefault="0073001A" w:rsidP="0073001A">
      <w:pPr>
        <w:tabs>
          <w:tab w:val="left" w:pos="10205"/>
        </w:tabs>
        <w:ind w:right="-5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 27 .12 . 2021                                    №89</w:t>
      </w:r>
    </w:p>
    <w:p w:rsidR="0073001A" w:rsidRDefault="0073001A" w:rsidP="0073001A">
      <w:pPr>
        <w:tabs>
          <w:tab w:val="left" w:pos="10205"/>
        </w:tabs>
        <w:ind w:right="-5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001A" w:rsidRDefault="0073001A" w:rsidP="0073001A">
      <w:pPr>
        <w:tabs>
          <w:tab w:val="left" w:pos="4820"/>
          <w:tab w:val="left" w:pos="5103"/>
        </w:tabs>
        <w:spacing w:line="240" w:lineRule="auto"/>
        <w:ind w:right="46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Административный регламент по предоставлению Администрацией Каменского сельского поселения муниципальной услуги «Предоставление в установленном порядке малоимущим гражданам по договорам социального найма жилых помещений муниципального жилищного фонда» утвержденный постановлением Администрации Каменского 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 от 10.01.2012  №17.</w:t>
      </w:r>
    </w:p>
    <w:p w:rsidR="0073001A" w:rsidRDefault="0073001A" w:rsidP="0073001A">
      <w:pPr>
        <w:tabs>
          <w:tab w:val="left" w:pos="4820"/>
          <w:tab w:val="left" w:pos="5103"/>
        </w:tabs>
        <w:spacing w:line="240" w:lineRule="auto"/>
        <w:ind w:right="46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                            </w:t>
      </w:r>
    </w:p>
    <w:p w:rsidR="0073001A" w:rsidRDefault="0073001A" w:rsidP="0073001A">
      <w:pPr>
        <w:ind w:right="-55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Рассмотрев Протест прокуратуры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 на  постановление Администрации Каменского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 от 10.01.2012 №17 «Об утверждении Административного регламента по предоставлению  Администрацией Каменского сельского поселения муниципальной услуги «Предоставление в установленном порядке малоимущим гражданам по договорам социального найма жилых помещений муниципального жилищного фонда» Администрация Каменского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</w:t>
      </w:r>
      <w:proofErr w:type="gramEnd"/>
    </w:p>
    <w:p w:rsidR="0073001A" w:rsidRDefault="0073001A" w:rsidP="00730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в л я е т:</w:t>
      </w:r>
    </w:p>
    <w:p w:rsidR="0073001A" w:rsidRDefault="0073001A" w:rsidP="00730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3001A" w:rsidRDefault="0073001A" w:rsidP="0073001A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1.Внести в  Административный регламент по </w:t>
      </w:r>
      <w:r>
        <w:rPr>
          <w:rFonts w:ascii="Times New Roman" w:hAnsi="Times New Roman" w:cs="Times New Roman"/>
          <w:sz w:val="28"/>
          <w:szCs w:val="28"/>
        </w:rPr>
        <w:t>предоставления Администрацией Каменского сельского поселения  муниципальной услуги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в установленном порядке малоимущим гражданам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договорам социального найма жилых помещений муниципального жилищного фонда»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Администрации Каменского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10.01.2012  №17 (в редакции постановлений Администрации Каменского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23.03.2020 №40, от 08.10.2013 №116)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следующие изменения:</w:t>
      </w:r>
      <w:proofErr w:type="gramEnd"/>
    </w:p>
    <w:p w:rsidR="0073001A" w:rsidRDefault="0073001A" w:rsidP="00730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     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раздел 2 «Требования к исполнению муниципальной функции»» дополнить подразделом 2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 «Организация предоставления муниципальных услуг в упреждающем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проактивном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режиме»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следующей редакции:   </w:t>
      </w:r>
    </w:p>
    <w:p w:rsidR="0073001A" w:rsidRDefault="0073001A" w:rsidP="00730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«2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».(1) Организация предоставления муниципальных услуг в упреждающем (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проактивном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) режиме.</w:t>
      </w:r>
    </w:p>
    <w:p w:rsidR="0073001A" w:rsidRDefault="0073001A" w:rsidP="00730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При  наступлении  событий,  являющихся  основанием  для  предоставления муниципальных услуг, орган, предоставляющий муниципальную услугу, вправе:</w:t>
      </w:r>
    </w:p>
    <w:p w:rsidR="0073001A" w:rsidRDefault="0073001A" w:rsidP="00730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1)   проводить   мероприятия,   направленные   на   подготовку   результатов предоставления муниципальных  услуг, в том числе направлять межведомственные запросы, получать на них ответы, после чего уведомлять заявителя о возможности подать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запрос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о  предоставлении  соответствующей  услуги  для  немедленного получения результата предоставления такой услуги;</w:t>
      </w:r>
    </w:p>
    <w:p w:rsidR="0073001A" w:rsidRDefault="0073001A" w:rsidP="00730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при  условии наличия запроса заявителя о предоставлении муниципальных услуг,  в  отношении  которых  у  заявителя  могут  появиться  основания  для  их предоставления   ему   в   будущем,   проводить   мероприятия,   направленные   на формирование  результата  предоставления  соответствующей  услуги,  в  том  числе направлять  межведомственные  запросы,  получать  на  них  ответы,  формировать результат  предоставления  соответствующей  услуги,  а  также  предоставлять  его заявителю  с  использованием  портала  государственных  и  муниципальных  услуг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и уведомлять заявителя о проведенных мероприятиях.</w:t>
      </w:r>
    </w:p>
    <w:p w:rsidR="0073001A" w:rsidRDefault="0073001A" w:rsidP="00730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Случаи  и  порядок  предоставления  муниципальных  услуг  в  упреждающем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проактивном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  режиме   устанавливаются   действующим   законодательством   и Административным регламентом».</w:t>
      </w:r>
    </w:p>
    <w:p w:rsidR="0073001A" w:rsidRDefault="0073001A" w:rsidP="00730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2. Настоящее постановление разместить в информационно-телекоммуникационной сети «Интернет» на  официальном сайте Администрации Каменского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области.</w:t>
      </w:r>
    </w:p>
    <w:p w:rsidR="0073001A" w:rsidRDefault="0073001A" w:rsidP="0073001A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3.     Контроль исполнения настоящего постановления оставляю за собой.</w:t>
      </w:r>
    </w:p>
    <w:p w:rsidR="0073001A" w:rsidRDefault="0073001A" w:rsidP="0073001A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3001A" w:rsidRDefault="0073001A" w:rsidP="0073001A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3001A" w:rsidRDefault="0073001A" w:rsidP="00730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Глава муниципального образования</w:t>
      </w:r>
    </w:p>
    <w:p w:rsidR="0073001A" w:rsidRDefault="0073001A" w:rsidP="00730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Каменского  сельского поселения</w:t>
      </w:r>
    </w:p>
    <w:p w:rsidR="0073001A" w:rsidRPr="0073001A" w:rsidRDefault="0073001A" w:rsidP="00730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                           </w:t>
      </w:r>
      <w:r w:rsidRPr="007300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В.П.Шевелева</w:t>
      </w:r>
    </w:p>
    <w:p w:rsidR="0073001A" w:rsidRDefault="0073001A" w:rsidP="00730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3001A" w:rsidRDefault="0073001A" w:rsidP="00730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3001A" w:rsidRDefault="0073001A" w:rsidP="00730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3001A" w:rsidRDefault="0073001A" w:rsidP="00730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3001A" w:rsidRDefault="0073001A" w:rsidP="00730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3001A" w:rsidRDefault="0073001A" w:rsidP="00730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3001A" w:rsidRDefault="0073001A" w:rsidP="00730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3001A" w:rsidRDefault="0073001A" w:rsidP="00730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3001A" w:rsidRDefault="0073001A" w:rsidP="00730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3001A" w:rsidRDefault="0073001A" w:rsidP="00730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3001A" w:rsidRDefault="0073001A" w:rsidP="00730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3001A" w:rsidRDefault="0073001A" w:rsidP="00730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3001A" w:rsidRDefault="0073001A" w:rsidP="0073001A">
      <w:pPr>
        <w:tabs>
          <w:tab w:val="left" w:pos="405"/>
          <w:tab w:val="center" w:pos="5102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</w:t>
      </w:r>
    </w:p>
    <w:p w:rsidR="0073001A" w:rsidRDefault="0073001A" w:rsidP="0073001A">
      <w:pPr>
        <w:tabs>
          <w:tab w:val="left" w:pos="405"/>
          <w:tab w:val="center" w:pos="5102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</w:t>
      </w:r>
    </w:p>
    <w:p w:rsidR="0073001A" w:rsidRDefault="0073001A" w:rsidP="0073001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72D9F" w:rsidRDefault="00272D9F"/>
    <w:sectPr w:rsidR="00272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001A"/>
    <w:rsid w:val="00272D9F"/>
    <w:rsid w:val="0073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580</Words>
  <Characters>3311</Characters>
  <Application>Microsoft Office Word</Application>
  <DocSecurity>0</DocSecurity>
  <Lines>27</Lines>
  <Paragraphs>7</Paragraphs>
  <ScaleCrop>false</ScaleCrop>
  <Company/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2021-12-29T07:58:00Z</cp:lastPrinted>
  <dcterms:created xsi:type="dcterms:W3CDTF">2021-12-29T07:53:00Z</dcterms:created>
  <dcterms:modified xsi:type="dcterms:W3CDTF">2021-12-29T07:58:00Z</dcterms:modified>
</cp:coreProperties>
</file>