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5" w:rsidRDefault="002662D5" w:rsidP="002662D5">
      <w:pPr>
        <w:jc w:val="center"/>
        <w:rPr>
          <w:b/>
          <w:sz w:val="28"/>
        </w:rPr>
      </w:pPr>
    </w:p>
    <w:p w:rsidR="002662D5" w:rsidRDefault="002662D5" w:rsidP="002662D5">
      <w:pPr>
        <w:jc w:val="center"/>
        <w:rPr>
          <w:b/>
          <w:sz w:val="28"/>
        </w:rPr>
      </w:pPr>
    </w:p>
    <w:p w:rsidR="002662D5" w:rsidRDefault="002662D5" w:rsidP="002662D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2D5" w:rsidRDefault="002662D5" w:rsidP="002662D5">
      <w:pPr>
        <w:jc w:val="center"/>
        <w:rPr>
          <w:b/>
          <w:sz w:val="28"/>
        </w:rPr>
      </w:pPr>
    </w:p>
    <w:p w:rsidR="002662D5" w:rsidRDefault="002662D5" w:rsidP="002662D5">
      <w:pPr>
        <w:jc w:val="center"/>
        <w:rPr>
          <w:b/>
          <w:sz w:val="28"/>
        </w:rPr>
      </w:pPr>
    </w:p>
    <w:p w:rsidR="002662D5" w:rsidRPr="00DF7CFB" w:rsidRDefault="002662D5" w:rsidP="002662D5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2662D5" w:rsidRDefault="002662D5" w:rsidP="002662D5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2662D5" w:rsidRPr="00DF7CFB" w:rsidRDefault="002662D5" w:rsidP="002662D5">
      <w:pPr>
        <w:jc w:val="center"/>
        <w:rPr>
          <w:b/>
          <w:sz w:val="28"/>
        </w:rPr>
      </w:pPr>
    </w:p>
    <w:p w:rsidR="002662D5" w:rsidRDefault="002662D5" w:rsidP="002662D5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2662D5" w:rsidRDefault="002662D5" w:rsidP="002662D5">
      <w:pPr>
        <w:jc w:val="center"/>
        <w:rPr>
          <w:b/>
          <w:sz w:val="28"/>
        </w:rPr>
      </w:pPr>
    </w:p>
    <w:p w:rsidR="002662D5" w:rsidRPr="00F15227" w:rsidRDefault="002662D5" w:rsidP="002662D5">
      <w:pPr>
        <w:jc w:val="center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>от «07» октября   2013               №110</w:t>
      </w:r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ind w:right="5526"/>
        <w:jc w:val="both"/>
        <w:rPr>
          <w:sz w:val="28"/>
        </w:rPr>
      </w:pPr>
      <w:proofErr w:type="gramStart"/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 «Включение жилого помещения в специализированный жилищный фонд с отнесением такого типа помещения к определенному виду специализированных жилых помещений, исключение жилого помещения из указанного фонда» утвержденный  постановлением  Администрации Каменского сельского поселения Кардымовского района Смоленской области   от 10.01.2012 года №6</w:t>
      </w:r>
      <w:proofErr w:type="gramEnd"/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2662D5" w:rsidRDefault="002662D5" w:rsidP="002662D5">
      <w:pPr>
        <w:jc w:val="both"/>
        <w:rPr>
          <w:sz w:val="28"/>
        </w:rPr>
      </w:pPr>
    </w:p>
    <w:p w:rsidR="002662D5" w:rsidRPr="0018304C" w:rsidRDefault="002662D5" w:rsidP="002662D5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 xml:space="preserve">                 1. </w:t>
      </w:r>
      <w:proofErr w:type="gramStart"/>
      <w:r>
        <w:rPr>
          <w:sz w:val="28"/>
        </w:rPr>
        <w:t>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Включение жилого помещения в специализированный</w:t>
      </w:r>
      <w:r>
        <w:rPr>
          <w:sz w:val="28"/>
        </w:rPr>
        <w:tab/>
        <w:t xml:space="preserve"> жилищный фонд с отнесением такого помещения к определенному виду специализированных жилых помещений, исключение жилого </w:t>
      </w:r>
      <w:r>
        <w:rPr>
          <w:sz w:val="28"/>
        </w:rPr>
        <w:lastRenderedPageBreak/>
        <w:t>помещения из указанного фонда» утвержденный постановлением Администрации Каменского сельского поселения Кардымовского района Смоленской области от 10.01.2012 года  №6</w:t>
      </w:r>
      <w:proofErr w:type="gramEnd"/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 xml:space="preserve">                1.1. Пункт  5.3 изложить в следующей редакции:</w:t>
      </w: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2662D5" w:rsidRDefault="002662D5" w:rsidP="002662D5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2662D5" w:rsidRDefault="002662D5" w:rsidP="002662D5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2662D5" w:rsidRDefault="002662D5" w:rsidP="002662D5">
      <w:pPr>
        <w:jc w:val="both"/>
        <w:rPr>
          <w:b/>
          <w:sz w:val="28"/>
        </w:rPr>
      </w:pPr>
    </w:p>
    <w:p w:rsidR="002662D5" w:rsidRDefault="002662D5" w:rsidP="002662D5">
      <w:pPr>
        <w:jc w:val="both"/>
        <w:rPr>
          <w:b/>
          <w:sz w:val="28"/>
        </w:rPr>
      </w:pPr>
    </w:p>
    <w:p w:rsidR="002662D5" w:rsidRDefault="002662D5" w:rsidP="002662D5">
      <w:pPr>
        <w:jc w:val="both"/>
        <w:rPr>
          <w:b/>
          <w:sz w:val="28"/>
        </w:rPr>
      </w:pPr>
    </w:p>
    <w:p w:rsidR="009626AA" w:rsidRDefault="009626AA"/>
    <w:sectPr w:rsidR="009626AA" w:rsidSect="002662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7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662D5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0E17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2013-12-27T12:58:00Z</dcterms:created>
  <dcterms:modified xsi:type="dcterms:W3CDTF">2013-12-27T12:59:00Z</dcterms:modified>
</cp:coreProperties>
</file>