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52" w:rsidRDefault="00135752" w:rsidP="00135752">
      <w:pPr>
        <w:spacing w:after="0"/>
        <w:ind w:left="360"/>
        <w:rPr>
          <w:rFonts w:ascii="Times New Roman" w:hAnsi="Times New Roman" w:cs="Times New Roman"/>
          <w:b/>
          <w:sz w:val="28"/>
          <w:szCs w:val="28"/>
        </w:rPr>
      </w:pPr>
      <w:r w:rsidRPr="00135752">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column">
              <wp:posOffset>2291715</wp:posOffset>
            </wp:positionH>
            <wp:positionV relativeFrom="paragraph">
              <wp:posOffset>-443865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4" r:link="rId5"/>
                    <a:srcRect/>
                    <a:stretch>
                      <a:fillRect/>
                    </a:stretch>
                  </pic:blipFill>
                  <pic:spPr bwMode="auto">
                    <a:xfrm>
                      <a:off x="0" y="0"/>
                      <a:ext cx="699770" cy="800100"/>
                    </a:xfrm>
                    <a:prstGeom prst="rect">
                      <a:avLst/>
                    </a:prstGeom>
                    <a:noFill/>
                  </pic:spPr>
                </pic:pic>
              </a:graphicData>
            </a:graphic>
          </wp:anchor>
        </w:drawing>
      </w:r>
    </w:p>
    <w:p w:rsidR="00135752" w:rsidRDefault="00135752" w:rsidP="00135752">
      <w:pPr>
        <w:spacing w:after="0"/>
        <w:ind w:left="360"/>
        <w:rPr>
          <w:rFonts w:ascii="Times New Roman" w:hAnsi="Times New Roman" w:cs="Times New Roman"/>
          <w:b/>
          <w:sz w:val="28"/>
          <w:szCs w:val="28"/>
        </w:rPr>
      </w:pPr>
    </w:p>
    <w:p w:rsidR="00135752" w:rsidRDefault="00135752" w:rsidP="00135752">
      <w:pPr>
        <w:spacing w:after="0"/>
        <w:ind w:left="360"/>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135752" w:rsidRDefault="00135752" w:rsidP="00135752">
      <w:pPr>
        <w:spacing w:after="0"/>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135752" w:rsidRDefault="00135752" w:rsidP="00135752">
      <w:pPr>
        <w:spacing w:after="0"/>
        <w:jc w:val="center"/>
        <w:rPr>
          <w:rFonts w:ascii="Times New Roman" w:hAnsi="Times New Roman" w:cs="Times New Roman"/>
          <w:b/>
          <w:sz w:val="28"/>
          <w:szCs w:val="28"/>
        </w:rPr>
      </w:pPr>
    </w:p>
    <w:p w:rsidR="00135752" w:rsidRDefault="00135752" w:rsidP="00135752">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от «25» марта 2019                   №27 </w:t>
      </w:r>
    </w:p>
    <w:p w:rsidR="00135752" w:rsidRDefault="00135752" w:rsidP="00135752">
      <w:pPr>
        <w:jc w:val="center"/>
        <w:rPr>
          <w:rFonts w:ascii="Times New Roman" w:hAnsi="Times New Roman" w:cs="Times New Roman"/>
          <w:b/>
          <w:sz w:val="28"/>
          <w:szCs w:val="28"/>
        </w:rPr>
      </w:pPr>
    </w:p>
    <w:p w:rsidR="00135752" w:rsidRDefault="00135752" w:rsidP="00135752">
      <w:pPr>
        <w:spacing w:after="0"/>
        <w:ind w:right="4819"/>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от 10.01.2012   №21                       </w:t>
      </w:r>
    </w:p>
    <w:p w:rsidR="00135752" w:rsidRDefault="00135752" w:rsidP="00135752">
      <w:pPr>
        <w:jc w:val="both"/>
        <w:rPr>
          <w:rFonts w:ascii="Times New Roman" w:hAnsi="Times New Roman" w:cs="Times New Roman"/>
          <w:sz w:val="28"/>
          <w:szCs w:val="28"/>
        </w:rPr>
      </w:pPr>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муниципальных  правовых актов в соответствии с требованиями законодательства Российской Федерации, Администрация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135752" w:rsidRPr="002F00BE" w:rsidRDefault="00135752" w:rsidP="00135752">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0BE">
        <w:rPr>
          <w:rFonts w:ascii="Times New Roman" w:hAnsi="Times New Roman" w:cs="Times New Roman"/>
          <w:b/>
          <w:sz w:val="28"/>
          <w:szCs w:val="28"/>
        </w:rPr>
        <w:t>Постановляет:</w:t>
      </w:r>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1.Внести в Административный регламент по предоставлению муниципальной услуги «Предоставление пользователям автомобильных дорог местного значения информации о состоянии дорог», утвержденный постановлением №21 от 10.01.12 г. (с изменениями от 04.10.2013 г. № 97)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следующие изменения: </w:t>
      </w:r>
    </w:p>
    <w:p w:rsidR="00135752" w:rsidRDefault="00135752" w:rsidP="0013575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1.1</w:t>
      </w:r>
      <w:r>
        <w:rPr>
          <w:rFonts w:ascii="Times New Roman" w:hAnsi="Times New Roman" w:cs="Times New Roman"/>
          <w:b/>
          <w:sz w:val="28"/>
          <w:szCs w:val="28"/>
        </w:rPr>
        <w:t xml:space="preserve"> Раздел 2 административного регламента Требования к порядку предоставления муниципальной услуги дополнить подпунктами 2.13, 2.14, 2.15, 2.16</w:t>
      </w:r>
      <w:proofErr w:type="gramStart"/>
      <w:r>
        <w:rPr>
          <w:rFonts w:ascii="Times New Roman" w:hAnsi="Times New Roman" w:cs="Times New Roman"/>
          <w:b/>
          <w:sz w:val="28"/>
          <w:szCs w:val="28"/>
        </w:rPr>
        <w:t xml:space="preserve"> :</w:t>
      </w:r>
      <w:proofErr w:type="gramEnd"/>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Запрещено  требовать от заявителя:</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документов и информации и (или) недостоверность которых не указывались при первоначальном отказе и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2.13. Изменение требований нормативных правовых актов, касающихся  предоставления муниципальной услуги, после первоочередной подачи заявления о предоставлении муниципальной услуги;</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2.14. Наличие ошибок в  заявлении о предоставлении муниципальной услуги в документах, поданных заявителем после первоочередного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2.15.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2.16. </w:t>
      </w: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8"/>
          <w:szCs w:val="28"/>
        </w:rPr>
        <w:t xml:space="preserve"> письменном виде за подписью руководителя органа, предоставляющего муниципальную услугу, либо в предоставлении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35752" w:rsidRPr="00D037AD" w:rsidRDefault="00135752" w:rsidP="00135752">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1.2</w:t>
      </w:r>
      <w:r w:rsidRPr="00D037AD">
        <w:rPr>
          <w:rFonts w:ascii="Times New Roman" w:hAnsi="Times New Roman" w:cs="Times New Roman"/>
          <w:b/>
          <w:sz w:val="28"/>
          <w:szCs w:val="28"/>
        </w:rPr>
        <w:t>. Раздела  5 Административного регламента</w:t>
      </w:r>
      <w:r>
        <w:rPr>
          <w:rFonts w:ascii="Times New Roman" w:hAnsi="Times New Roman" w:cs="Times New Roman"/>
          <w:b/>
          <w:sz w:val="28"/>
          <w:szCs w:val="28"/>
        </w:rPr>
        <w:t xml:space="preserve"> Порядок обжалования действи</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бездействия) и решений, осуществляемых в ходе предоставления муниципальной услуги  дополнить пунктом 5.12, 5.13, 5.14</w:t>
      </w:r>
      <w:r w:rsidRPr="00D037AD">
        <w:rPr>
          <w:rFonts w:ascii="Times New Roman" w:hAnsi="Times New Roman" w:cs="Times New Roman"/>
          <w:b/>
          <w:sz w:val="28"/>
          <w:szCs w:val="28"/>
        </w:rPr>
        <w:t xml:space="preserve"> </w:t>
      </w:r>
      <w:r>
        <w:rPr>
          <w:rFonts w:ascii="Times New Roman" w:hAnsi="Times New Roman" w:cs="Times New Roman"/>
          <w:b/>
          <w:sz w:val="28"/>
          <w:szCs w:val="28"/>
        </w:rPr>
        <w:t>следующего</w:t>
      </w:r>
      <w:r w:rsidRPr="00D037AD">
        <w:rPr>
          <w:rFonts w:ascii="Times New Roman" w:hAnsi="Times New Roman" w:cs="Times New Roman"/>
          <w:b/>
          <w:sz w:val="28"/>
          <w:szCs w:val="28"/>
        </w:rPr>
        <w:t xml:space="preserve"> содержанием:</w:t>
      </w:r>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5.12. </w:t>
      </w:r>
      <w:proofErr w:type="gramStart"/>
      <w:r>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rFonts w:ascii="Times New Roman" w:hAnsi="Times New Roman" w:cs="Times New Roman"/>
          <w:sz w:val="28"/>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5.13. </w:t>
      </w:r>
      <w:proofErr w:type="gramStart"/>
      <w:r>
        <w:rPr>
          <w:rFonts w:ascii="Times New Roman" w:hAnsi="Times New Roman" w:cs="Times New Roman"/>
          <w:sz w:val="28"/>
          <w:szCs w:val="28"/>
        </w:rPr>
        <w:t>В  случае признания жалобы подлежащей  в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 муниципальной услуги.</w:t>
      </w:r>
    </w:p>
    <w:p w:rsidR="00135752" w:rsidRDefault="00135752" w:rsidP="00135752">
      <w:pPr>
        <w:jc w:val="both"/>
        <w:rPr>
          <w:rFonts w:ascii="Times New Roman" w:hAnsi="Times New Roman" w:cs="Times New Roman"/>
          <w:sz w:val="28"/>
          <w:szCs w:val="28"/>
        </w:rPr>
      </w:pPr>
      <w:r>
        <w:rPr>
          <w:rFonts w:ascii="Times New Roman" w:hAnsi="Times New Roman" w:cs="Times New Roman"/>
          <w:sz w:val="28"/>
          <w:szCs w:val="28"/>
        </w:rPr>
        <w:t xml:space="preserve">         5.14.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вступает в силу после официального обнародования.</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постановления оставляю за собой.</w:t>
      </w:r>
    </w:p>
    <w:p w:rsidR="00135752" w:rsidRDefault="00135752" w:rsidP="00135752">
      <w:pPr>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135752">
        <w:rPr>
          <w:rFonts w:ascii="Times New Roman" w:hAnsi="Times New Roman" w:cs="Times New Roman"/>
          <w:b/>
          <w:sz w:val="28"/>
          <w:szCs w:val="28"/>
        </w:rPr>
        <w:t>В.П.Шевелева</w:t>
      </w:r>
      <w:r>
        <w:rPr>
          <w:rFonts w:ascii="Times New Roman" w:hAnsi="Times New Roman" w:cs="Times New Roman"/>
          <w:sz w:val="28"/>
          <w:szCs w:val="28"/>
        </w:rPr>
        <w:t xml:space="preserve">                            </w:t>
      </w:r>
    </w:p>
    <w:p w:rsidR="00135752" w:rsidRDefault="00135752" w:rsidP="00135752">
      <w:pPr>
        <w:spacing w:after="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135752" w:rsidRDefault="00135752" w:rsidP="0013575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135752" w:rsidRDefault="00135752" w:rsidP="00135752">
      <w:pPr>
        <w:spacing w:after="0"/>
        <w:jc w:val="both"/>
        <w:rPr>
          <w:rFonts w:ascii="Times New Roman" w:hAnsi="Times New Roman" w:cs="Times New Roman"/>
          <w:sz w:val="28"/>
          <w:szCs w:val="28"/>
        </w:rPr>
      </w:pPr>
    </w:p>
    <w:p w:rsidR="00000000" w:rsidRDefault="0013575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752"/>
    <w:rsid w:val="00135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2019-03-25T11:30:00Z</dcterms:created>
  <dcterms:modified xsi:type="dcterms:W3CDTF">2019-03-25T11:31:00Z</dcterms:modified>
</cp:coreProperties>
</file>