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33" w:rsidRDefault="00FA0533" w:rsidP="00FA0533">
      <w:pPr>
        <w:spacing w:after="0"/>
        <w:jc w:val="both"/>
        <w:rPr>
          <w:rFonts w:ascii="Times New Roman" w:hAnsi="Times New Roman" w:cs="Times New Roman"/>
          <w:sz w:val="28"/>
          <w:szCs w:val="28"/>
        </w:rPr>
      </w:pPr>
      <w:r w:rsidRPr="00FA0533">
        <w:rPr>
          <w:rFonts w:ascii="Times New Roman" w:hAnsi="Times New Roman" w:cs="Times New Roman"/>
          <w:sz w:val="28"/>
          <w:szCs w:val="28"/>
        </w:rPr>
        <w:drawing>
          <wp:anchor distT="0" distB="0" distL="114300" distR="114300" simplePos="0" relativeHeight="251659264" behindDoc="0" locked="0" layoutInCell="1" allowOverlap="1">
            <wp:simplePos x="0" y="0"/>
            <wp:positionH relativeFrom="column">
              <wp:posOffset>2320290</wp:posOffset>
            </wp:positionH>
            <wp:positionV relativeFrom="paragraph">
              <wp:posOffset>-215265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8"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4" r:link="rId5"/>
                    <a:srcRect/>
                    <a:stretch>
                      <a:fillRect/>
                    </a:stretch>
                  </pic:blipFill>
                  <pic:spPr bwMode="auto">
                    <a:xfrm>
                      <a:off x="0" y="0"/>
                      <a:ext cx="699770" cy="800100"/>
                    </a:xfrm>
                    <a:prstGeom prst="rect">
                      <a:avLst/>
                    </a:prstGeom>
                    <a:noFill/>
                  </pic:spPr>
                </pic:pic>
              </a:graphicData>
            </a:graphic>
          </wp:anchor>
        </w:drawing>
      </w:r>
    </w:p>
    <w:p w:rsidR="00FA0533" w:rsidRDefault="00FA0533" w:rsidP="00FA0533">
      <w:pPr>
        <w:spacing w:after="0"/>
        <w:ind w:left="360"/>
        <w:rPr>
          <w:rFonts w:ascii="Times New Roman" w:hAnsi="Times New Roman" w:cs="Times New Roman"/>
          <w:b/>
          <w:sz w:val="28"/>
          <w:szCs w:val="28"/>
        </w:rPr>
      </w:pPr>
    </w:p>
    <w:p w:rsidR="00FA0533" w:rsidRDefault="00FA0533" w:rsidP="00FA0533">
      <w:pPr>
        <w:spacing w:after="0"/>
        <w:ind w:left="360"/>
        <w:rPr>
          <w:rFonts w:ascii="Times New Roman" w:hAnsi="Times New Roman" w:cs="Times New Roman"/>
          <w:b/>
          <w:sz w:val="28"/>
          <w:szCs w:val="28"/>
        </w:rPr>
      </w:pPr>
    </w:p>
    <w:p w:rsidR="00FA0533" w:rsidRDefault="00FA0533" w:rsidP="00FA0533">
      <w:pPr>
        <w:spacing w:after="0"/>
        <w:ind w:left="360"/>
        <w:rPr>
          <w:rFonts w:ascii="Times New Roman" w:hAnsi="Times New Roman" w:cs="Times New Roman"/>
          <w:b/>
          <w:sz w:val="28"/>
          <w:szCs w:val="28"/>
        </w:rPr>
      </w:pPr>
      <w:r>
        <w:rPr>
          <w:rFonts w:ascii="Times New Roman" w:hAnsi="Times New Roman" w:cs="Times New Roman"/>
          <w:b/>
          <w:sz w:val="28"/>
          <w:szCs w:val="28"/>
        </w:rPr>
        <w:t xml:space="preserve">    АДМИНИСТРАЦИЯ КАМЕНСКОГО СЕЛЬСКОГО ПОСЕЛЕНИЯ</w:t>
      </w:r>
    </w:p>
    <w:p w:rsidR="00FA0533" w:rsidRDefault="00FA0533" w:rsidP="00FA0533">
      <w:pPr>
        <w:spacing w:after="0"/>
        <w:jc w:val="center"/>
        <w:rPr>
          <w:rFonts w:ascii="Times New Roman" w:hAnsi="Times New Roman" w:cs="Times New Roman"/>
          <w:b/>
          <w:sz w:val="28"/>
          <w:szCs w:val="28"/>
        </w:rPr>
      </w:pPr>
      <w:r>
        <w:rPr>
          <w:rFonts w:ascii="Times New Roman" w:hAnsi="Times New Roman" w:cs="Times New Roman"/>
          <w:b/>
          <w:sz w:val="28"/>
          <w:szCs w:val="28"/>
        </w:rPr>
        <w:t>КАРДЫМОВСКОГО РАЙОНА СМОЛЕНСКОЙ ОБЛАСТИ</w:t>
      </w:r>
    </w:p>
    <w:p w:rsidR="00FA0533" w:rsidRDefault="00FA0533" w:rsidP="00FA0533">
      <w:pPr>
        <w:spacing w:after="0"/>
        <w:jc w:val="center"/>
        <w:rPr>
          <w:rFonts w:ascii="Times New Roman" w:hAnsi="Times New Roman" w:cs="Times New Roman"/>
          <w:b/>
          <w:sz w:val="28"/>
          <w:szCs w:val="28"/>
        </w:rPr>
      </w:pPr>
    </w:p>
    <w:p w:rsidR="00FA0533" w:rsidRDefault="00FA0533" w:rsidP="00FA0533">
      <w:pPr>
        <w:spacing w:after="0"/>
        <w:rPr>
          <w:rFonts w:ascii="Times New Roman" w:hAnsi="Times New Roman" w:cs="Times New Roman"/>
          <w:b/>
          <w:sz w:val="28"/>
          <w:szCs w:val="28"/>
        </w:rPr>
      </w:pPr>
      <w:r>
        <w:rPr>
          <w:rFonts w:ascii="Times New Roman" w:hAnsi="Times New Roman" w:cs="Times New Roman"/>
          <w:b/>
          <w:sz w:val="28"/>
          <w:szCs w:val="28"/>
        </w:rPr>
        <w:t xml:space="preserve">                                       ПОСТАНОВЛЕНИЕ</w:t>
      </w:r>
    </w:p>
    <w:p w:rsidR="00FA0533" w:rsidRDefault="00FA0533" w:rsidP="00FA0533">
      <w:pPr>
        <w:spacing w:after="0"/>
        <w:jc w:val="both"/>
        <w:rPr>
          <w:rFonts w:ascii="Times New Roman" w:hAnsi="Times New Roman" w:cs="Times New Roman"/>
          <w:sz w:val="28"/>
          <w:szCs w:val="28"/>
        </w:rPr>
      </w:pPr>
    </w:p>
    <w:p w:rsidR="00FA0533" w:rsidRDefault="00FA0533" w:rsidP="00FA0533">
      <w:pPr>
        <w:spacing w:after="0"/>
        <w:jc w:val="both"/>
        <w:rPr>
          <w:rFonts w:ascii="Times New Roman" w:hAnsi="Times New Roman" w:cs="Times New Roman"/>
          <w:sz w:val="28"/>
          <w:szCs w:val="28"/>
        </w:rPr>
      </w:pPr>
      <w:r>
        <w:rPr>
          <w:rFonts w:ascii="Times New Roman" w:hAnsi="Times New Roman" w:cs="Times New Roman"/>
          <w:sz w:val="28"/>
          <w:szCs w:val="28"/>
        </w:rPr>
        <w:t xml:space="preserve">от «25» марта 2019                   №29 </w:t>
      </w:r>
    </w:p>
    <w:p w:rsidR="00FA0533" w:rsidRDefault="00FA0533" w:rsidP="00FA0533">
      <w:pPr>
        <w:jc w:val="center"/>
        <w:rPr>
          <w:rFonts w:ascii="Times New Roman" w:hAnsi="Times New Roman" w:cs="Times New Roman"/>
          <w:b/>
          <w:sz w:val="28"/>
          <w:szCs w:val="28"/>
        </w:rPr>
      </w:pPr>
    </w:p>
    <w:p w:rsidR="00FA0533" w:rsidRDefault="00FA0533" w:rsidP="00FA0533">
      <w:pPr>
        <w:spacing w:after="0"/>
        <w:ind w:right="4819"/>
        <w:jc w:val="both"/>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постановление Администрации Каменского сельского поселения </w:t>
      </w:r>
      <w:proofErr w:type="spellStart"/>
      <w:r>
        <w:rPr>
          <w:rFonts w:ascii="Times New Roman" w:hAnsi="Times New Roman" w:cs="Times New Roman"/>
          <w:sz w:val="28"/>
          <w:szCs w:val="28"/>
        </w:rPr>
        <w:t>Кардымовского</w:t>
      </w:r>
      <w:proofErr w:type="spellEnd"/>
      <w:r>
        <w:rPr>
          <w:rFonts w:ascii="Times New Roman" w:hAnsi="Times New Roman" w:cs="Times New Roman"/>
          <w:sz w:val="28"/>
          <w:szCs w:val="28"/>
        </w:rPr>
        <w:t xml:space="preserve"> района Смоленской области  от 10.01.12   №5.                      </w:t>
      </w:r>
    </w:p>
    <w:p w:rsidR="00FA0533" w:rsidRDefault="00FA0533" w:rsidP="00FA0533">
      <w:pPr>
        <w:jc w:val="both"/>
        <w:rPr>
          <w:rFonts w:ascii="Times New Roman" w:hAnsi="Times New Roman" w:cs="Times New Roman"/>
          <w:sz w:val="28"/>
          <w:szCs w:val="28"/>
        </w:rPr>
      </w:pPr>
    </w:p>
    <w:p w:rsidR="00FA0533" w:rsidRDefault="00FA0533" w:rsidP="00FA0533">
      <w:pPr>
        <w:jc w:val="both"/>
        <w:rPr>
          <w:rFonts w:ascii="Times New Roman" w:hAnsi="Times New Roman" w:cs="Times New Roman"/>
          <w:sz w:val="28"/>
          <w:szCs w:val="28"/>
        </w:rPr>
      </w:pPr>
      <w:r>
        <w:rPr>
          <w:rFonts w:ascii="Times New Roman" w:hAnsi="Times New Roman" w:cs="Times New Roman"/>
          <w:sz w:val="28"/>
          <w:szCs w:val="28"/>
        </w:rPr>
        <w:t xml:space="preserve">          В целях приведения  муниципальных  правовых актов в соответствии с требованиями законодательства Российской Федерации, Администрация Каменского сельского поселения </w:t>
      </w:r>
      <w:proofErr w:type="spellStart"/>
      <w:r>
        <w:rPr>
          <w:rFonts w:ascii="Times New Roman" w:hAnsi="Times New Roman" w:cs="Times New Roman"/>
          <w:sz w:val="28"/>
          <w:szCs w:val="28"/>
        </w:rPr>
        <w:t>Кардымовского</w:t>
      </w:r>
      <w:proofErr w:type="spellEnd"/>
      <w:r>
        <w:rPr>
          <w:rFonts w:ascii="Times New Roman" w:hAnsi="Times New Roman" w:cs="Times New Roman"/>
          <w:sz w:val="28"/>
          <w:szCs w:val="28"/>
        </w:rPr>
        <w:t xml:space="preserve"> района Смоленской области</w:t>
      </w:r>
    </w:p>
    <w:p w:rsidR="00FA0533" w:rsidRPr="002F00BE" w:rsidRDefault="00FA0533" w:rsidP="00FA0533">
      <w:pPr>
        <w:jc w:val="both"/>
        <w:rPr>
          <w:rFonts w:ascii="Times New Roman" w:hAnsi="Times New Roman" w:cs="Times New Roman"/>
          <w:b/>
          <w:sz w:val="28"/>
          <w:szCs w:val="28"/>
        </w:rPr>
      </w:pPr>
      <w:r>
        <w:rPr>
          <w:rFonts w:ascii="Times New Roman" w:hAnsi="Times New Roman" w:cs="Times New Roman"/>
          <w:sz w:val="28"/>
          <w:szCs w:val="28"/>
        </w:rPr>
        <w:t xml:space="preserve">        </w:t>
      </w:r>
      <w:r w:rsidRPr="002F00BE">
        <w:rPr>
          <w:rFonts w:ascii="Times New Roman" w:hAnsi="Times New Roman" w:cs="Times New Roman"/>
          <w:b/>
          <w:sz w:val="28"/>
          <w:szCs w:val="28"/>
        </w:rPr>
        <w:t>Постановляет:</w:t>
      </w:r>
    </w:p>
    <w:p w:rsidR="00FA0533" w:rsidRDefault="00FA0533" w:rsidP="00FA0533">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1.Внести в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от 10.01.2012 №5 (с изменениями от 07.10.2013 г. №111) Администрации Каменского сельского поселения </w:t>
      </w:r>
      <w:proofErr w:type="spellStart"/>
      <w:r>
        <w:rPr>
          <w:rFonts w:ascii="Times New Roman" w:hAnsi="Times New Roman" w:cs="Times New Roman"/>
          <w:sz w:val="28"/>
          <w:szCs w:val="28"/>
        </w:rPr>
        <w:t>Кардымовского</w:t>
      </w:r>
      <w:proofErr w:type="spellEnd"/>
      <w:r>
        <w:rPr>
          <w:rFonts w:ascii="Times New Roman" w:hAnsi="Times New Roman" w:cs="Times New Roman"/>
          <w:sz w:val="28"/>
          <w:szCs w:val="28"/>
        </w:rPr>
        <w:t xml:space="preserve"> района Смоленской области следующие изменения: </w:t>
      </w:r>
      <w:proofErr w:type="gramEnd"/>
    </w:p>
    <w:p w:rsidR="00FA0533" w:rsidRDefault="00FA0533" w:rsidP="00FA0533">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D037AD">
        <w:rPr>
          <w:rFonts w:ascii="Times New Roman" w:hAnsi="Times New Roman" w:cs="Times New Roman"/>
          <w:b/>
          <w:sz w:val="28"/>
          <w:szCs w:val="28"/>
        </w:rPr>
        <w:t>1.1</w:t>
      </w:r>
      <w:r>
        <w:rPr>
          <w:rFonts w:ascii="Times New Roman" w:hAnsi="Times New Roman" w:cs="Times New Roman"/>
          <w:b/>
          <w:sz w:val="28"/>
          <w:szCs w:val="28"/>
        </w:rPr>
        <w:t xml:space="preserve"> Глава 3  административного регламента Административные процедуры предоставления информации об объектах недвижимого имущества дополнить следующим содержанием:</w:t>
      </w:r>
    </w:p>
    <w:p w:rsidR="00FA0533" w:rsidRDefault="00FA0533" w:rsidP="00FA0533">
      <w:pPr>
        <w:spacing w:after="0"/>
        <w:jc w:val="both"/>
        <w:rPr>
          <w:rFonts w:ascii="Times New Roman" w:hAnsi="Times New Roman" w:cs="Times New Roman"/>
          <w:sz w:val="28"/>
          <w:szCs w:val="28"/>
        </w:rPr>
      </w:pPr>
      <w:r>
        <w:rPr>
          <w:rFonts w:ascii="Times New Roman" w:hAnsi="Times New Roman" w:cs="Times New Roman"/>
          <w:sz w:val="28"/>
          <w:szCs w:val="28"/>
        </w:rPr>
        <w:t xml:space="preserve">     Запрещено  требовать от заявителя:</w:t>
      </w:r>
    </w:p>
    <w:p w:rsidR="00FA0533" w:rsidRDefault="00FA0533" w:rsidP="00FA0533">
      <w:pPr>
        <w:spacing w:after="0"/>
        <w:jc w:val="both"/>
        <w:rPr>
          <w:rFonts w:ascii="Times New Roman" w:hAnsi="Times New Roman" w:cs="Times New Roman"/>
          <w:sz w:val="28"/>
          <w:szCs w:val="28"/>
        </w:rPr>
      </w:pPr>
      <w:r>
        <w:rPr>
          <w:rFonts w:ascii="Times New Roman" w:hAnsi="Times New Roman" w:cs="Times New Roman"/>
          <w:sz w:val="28"/>
          <w:szCs w:val="28"/>
        </w:rPr>
        <w:t xml:space="preserve"> - представление документов и информации и (или) недостоверность которых не указывались при первоначальном отказе и приеме документов, необходимых для предоставления муниципальной услуги, либо в </w:t>
      </w:r>
      <w:r>
        <w:rPr>
          <w:rFonts w:ascii="Times New Roman" w:hAnsi="Times New Roman" w:cs="Times New Roman"/>
          <w:sz w:val="28"/>
          <w:szCs w:val="28"/>
        </w:rPr>
        <w:lastRenderedPageBreak/>
        <w:t>предоставлении муниципальной услуги, за исключением следующих случаев:</w:t>
      </w:r>
    </w:p>
    <w:p w:rsidR="00FA0533" w:rsidRDefault="00FA0533" w:rsidP="00FA0533">
      <w:pPr>
        <w:spacing w:after="0"/>
        <w:jc w:val="both"/>
        <w:rPr>
          <w:rFonts w:ascii="Times New Roman" w:hAnsi="Times New Roman" w:cs="Times New Roman"/>
          <w:sz w:val="28"/>
          <w:szCs w:val="28"/>
        </w:rPr>
      </w:pPr>
      <w:r>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первоочередной подачи заявления о предоставлении муниципальной услуги;</w:t>
      </w:r>
    </w:p>
    <w:p w:rsidR="00FA0533" w:rsidRDefault="00FA0533" w:rsidP="00FA0533">
      <w:pPr>
        <w:spacing w:after="0"/>
        <w:jc w:val="both"/>
        <w:rPr>
          <w:rFonts w:ascii="Times New Roman" w:hAnsi="Times New Roman" w:cs="Times New Roman"/>
          <w:sz w:val="28"/>
          <w:szCs w:val="28"/>
        </w:rPr>
      </w:pPr>
      <w:r>
        <w:rPr>
          <w:rFonts w:ascii="Times New Roman" w:hAnsi="Times New Roman" w:cs="Times New Roman"/>
          <w:sz w:val="28"/>
          <w:szCs w:val="28"/>
        </w:rPr>
        <w:t xml:space="preserve"> - наличие ошибок в  заявлении о предоставлении муниципальной услуги в документах, поданных заявителем после первоочередного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0533" w:rsidRDefault="00FA0533" w:rsidP="00FA0533">
      <w:pPr>
        <w:spacing w:after="0"/>
        <w:jc w:val="both"/>
        <w:rPr>
          <w:rFonts w:ascii="Times New Roman" w:hAnsi="Times New Roman" w:cs="Times New Roman"/>
          <w:sz w:val="28"/>
          <w:szCs w:val="28"/>
        </w:rPr>
      </w:pPr>
      <w:r>
        <w:rPr>
          <w:rFonts w:ascii="Times New Roman" w:hAnsi="Times New Roman" w:cs="Times New Roman"/>
          <w:sz w:val="28"/>
          <w:szCs w:val="28"/>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0533" w:rsidRDefault="00FA0533" w:rsidP="00FA0533">
      <w:pPr>
        <w:jc w:val="both"/>
        <w:rPr>
          <w:rFonts w:ascii="Times New Roman" w:hAnsi="Times New Roman" w:cs="Times New Roman"/>
          <w:sz w:val="28"/>
          <w:szCs w:val="28"/>
        </w:rPr>
      </w:pPr>
      <w:proofErr w:type="gramStart"/>
      <w:r>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rFonts w:ascii="Times New Roman" w:hAnsi="Times New Roman" w:cs="Times New Roman"/>
          <w:sz w:val="28"/>
          <w:szCs w:val="28"/>
        </w:rPr>
        <w:t xml:space="preserve"> письменном виде за подписью руководителя органа, предоставляющего муниципальную услугу, либо в предоставлении  муниципальной услуги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A0533" w:rsidRPr="00D037AD" w:rsidRDefault="00FA0533" w:rsidP="00FA0533">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1.2</w:t>
      </w:r>
      <w:r w:rsidRPr="00D037AD">
        <w:rPr>
          <w:rFonts w:ascii="Times New Roman" w:hAnsi="Times New Roman" w:cs="Times New Roman"/>
          <w:b/>
          <w:sz w:val="28"/>
          <w:szCs w:val="28"/>
        </w:rPr>
        <w:t>. Раздела  5 Административного регламента</w:t>
      </w:r>
      <w:r>
        <w:rPr>
          <w:rFonts w:ascii="Times New Roman" w:hAnsi="Times New Roman" w:cs="Times New Roman"/>
          <w:b/>
          <w:sz w:val="28"/>
          <w:szCs w:val="28"/>
        </w:rPr>
        <w:t xml:space="preserve"> Порядок обжалования действи</w:t>
      </w:r>
      <w:proofErr w:type="gramStart"/>
      <w:r>
        <w:rPr>
          <w:rFonts w:ascii="Times New Roman" w:hAnsi="Times New Roman" w:cs="Times New Roman"/>
          <w:b/>
          <w:sz w:val="28"/>
          <w:szCs w:val="28"/>
        </w:rPr>
        <w:t>й(</w:t>
      </w:r>
      <w:proofErr w:type="gramEnd"/>
      <w:r>
        <w:rPr>
          <w:rFonts w:ascii="Times New Roman" w:hAnsi="Times New Roman" w:cs="Times New Roman"/>
          <w:b/>
          <w:sz w:val="28"/>
          <w:szCs w:val="28"/>
        </w:rPr>
        <w:t xml:space="preserve">бездействия) специалистов и решений должностных лиц при исполнении муниципальной функции    дополнить следующим </w:t>
      </w:r>
      <w:r w:rsidRPr="00D037AD">
        <w:rPr>
          <w:rFonts w:ascii="Times New Roman" w:hAnsi="Times New Roman" w:cs="Times New Roman"/>
          <w:b/>
          <w:sz w:val="28"/>
          <w:szCs w:val="28"/>
        </w:rPr>
        <w:t xml:space="preserve"> содержанием:</w:t>
      </w:r>
    </w:p>
    <w:p w:rsidR="00FA0533" w:rsidRDefault="00FA0533" w:rsidP="00FA0533">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w:t>
      </w:r>
      <w:r>
        <w:rPr>
          <w:rFonts w:ascii="Times New Roman" w:hAnsi="Times New Roman" w:cs="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p>
    <w:p w:rsidR="00FA0533" w:rsidRDefault="00FA0533" w:rsidP="00FA0533">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в случае признания жалобы подлежащей  в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 извинения за доставленные 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 муниципальной услуги.</w:t>
      </w:r>
    </w:p>
    <w:p w:rsidR="00FA0533" w:rsidRDefault="00FA0533" w:rsidP="00FA0533">
      <w:pPr>
        <w:jc w:val="both"/>
        <w:rPr>
          <w:rFonts w:ascii="Times New Roman" w:hAnsi="Times New Roman" w:cs="Times New Roman"/>
          <w:sz w:val="28"/>
          <w:szCs w:val="28"/>
        </w:rPr>
      </w:pPr>
      <w:r>
        <w:rPr>
          <w:rFonts w:ascii="Times New Roman" w:hAnsi="Times New Roman" w:cs="Times New Roman"/>
          <w:sz w:val="28"/>
          <w:szCs w:val="28"/>
        </w:rPr>
        <w:t xml:space="preserve">         -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A0533" w:rsidRDefault="00FA0533" w:rsidP="00FA0533">
      <w:pPr>
        <w:spacing w:after="0"/>
        <w:jc w:val="both"/>
        <w:rPr>
          <w:rFonts w:ascii="Times New Roman" w:hAnsi="Times New Roman" w:cs="Times New Roman"/>
          <w:sz w:val="28"/>
          <w:szCs w:val="28"/>
        </w:rPr>
      </w:pPr>
      <w:r>
        <w:rPr>
          <w:rFonts w:ascii="Times New Roman" w:hAnsi="Times New Roman" w:cs="Times New Roman"/>
          <w:sz w:val="28"/>
          <w:szCs w:val="28"/>
        </w:rPr>
        <w:t xml:space="preserve">       2.Настоящее  постановление вступает в силу после официального обнародования.</w:t>
      </w:r>
    </w:p>
    <w:p w:rsidR="00FA0533" w:rsidRDefault="00FA0533" w:rsidP="00FA0533">
      <w:pPr>
        <w:spacing w:after="0"/>
        <w:jc w:val="both"/>
        <w:rPr>
          <w:rFonts w:ascii="Times New Roman" w:hAnsi="Times New Roman" w:cs="Times New Roman"/>
          <w:sz w:val="28"/>
          <w:szCs w:val="28"/>
        </w:rPr>
      </w:pPr>
      <w:r>
        <w:rPr>
          <w:rFonts w:ascii="Times New Roman" w:hAnsi="Times New Roman" w:cs="Times New Roman"/>
          <w:sz w:val="28"/>
          <w:szCs w:val="28"/>
        </w:rPr>
        <w:t xml:space="preserve">      3.Контроль исполнения настоящего постановления оставляю за собой.</w:t>
      </w:r>
    </w:p>
    <w:p w:rsidR="00FA0533" w:rsidRDefault="00FA0533" w:rsidP="00FA0533">
      <w:pPr>
        <w:jc w:val="both"/>
        <w:rPr>
          <w:rFonts w:ascii="Times New Roman" w:hAnsi="Times New Roman" w:cs="Times New Roman"/>
          <w:sz w:val="28"/>
          <w:szCs w:val="28"/>
        </w:rPr>
      </w:pPr>
    </w:p>
    <w:p w:rsidR="00FA0533" w:rsidRDefault="00FA0533" w:rsidP="00FA0533">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r w:rsidRPr="0003042E">
        <w:rPr>
          <w:rFonts w:ascii="Times New Roman" w:hAnsi="Times New Roman" w:cs="Times New Roman"/>
          <w:b/>
          <w:sz w:val="28"/>
          <w:szCs w:val="28"/>
        </w:rPr>
        <w:t>В.П.Шевелева</w:t>
      </w:r>
    </w:p>
    <w:p w:rsidR="00FA0533" w:rsidRDefault="00FA0533" w:rsidP="00FA0533">
      <w:pPr>
        <w:spacing w:after="0"/>
        <w:jc w:val="both"/>
        <w:rPr>
          <w:rFonts w:ascii="Times New Roman" w:hAnsi="Times New Roman" w:cs="Times New Roman"/>
          <w:sz w:val="28"/>
          <w:szCs w:val="28"/>
        </w:rPr>
      </w:pPr>
      <w:r>
        <w:rPr>
          <w:rFonts w:ascii="Times New Roman" w:hAnsi="Times New Roman" w:cs="Times New Roman"/>
          <w:sz w:val="28"/>
          <w:szCs w:val="28"/>
        </w:rPr>
        <w:t>Каменского сельского поселения</w:t>
      </w:r>
    </w:p>
    <w:p w:rsidR="00FA0533" w:rsidRDefault="00FA0533" w:rsidP="00FA0533">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Кардымовского</w:t>
      </w:r>
      <w:proofErr w:type="spellEnd"/>
      <w:r>
        <w:rPr>
          <w:rFonts w:ascii="Times New Roman" w:hAnsi="Times New Roman" w:cs="Times New Roman"/>
          <w:sz w:val="28"/>
          <w:szCs w:val="28"/>
        </w:rPr>
        <w:t xml:space="preserve"> района Смоленской области</w:t>
      </w:r>
    </w:p>
    <w:p w:rsidR="00FA0533" w:rsidRDefault="00FA0533" w:rsidP="00FA0533">
      <w:pPr>
        <w:spacing w:after="0"/>
        <w:jc w:val="both"/>
        <w:rPr>
          <w:rFonts w:ascii="Times New Roman" w:hAnsi="Times New Roman" w:cs="Times New Roman"/>
          <w:sz w:val="28"/>
          <w:szCs w:val="28"/>
        </w:rPr>
      </w:pPr>
    </w:p>
    <w:p w:rsidR="00FA0533" w:rsidRDefault="00FA0533" w:rsidP="00FA0533">
      <w:pPr>
        <w:spacing w:after="0"/>
        <w:jc w:val="both"/>
        <w:rPr>
          <w:rFonts w:ascii="Times New Roman" w:hAnsi="Times New Roman" w:cs="Times New Roman"/>
          <w:sz w:val="28"/>
          <w:szCs w:val="28"/>
        </w:rPr>
      </w:pPr>
    </w:p>
    <w:p w:rsidR="00FA0533" w:rsidRDefault="00FA0533" w:rsidP="00FA0533">
      <w:pPr>
        <w:spacing w:after="0"/>
        <w:jc w:val="both"/>
        <w:rPr>
          <w:rFonts w:ascii="Times New Roman" w:hAnsi="Times New Roman" w:cs="Times New Roman"/>
          <w:sz w:val="28"/>
          <w:szCs w:val="28"/>
        </w:rPr>
      </w:pPr>
    </w:p>
    <w:p w:rsidR="00FA0533" w:rsidRDefault="00FA0533" w:rsidP="00FA0533">
      <w:pPr>
        <w:spacing w:after="0"/>
        <w:jc w:val="both"/>
        <w:rPr>
          <w:rFonts w:ascii="Times New Roman" w:hAnsi="Times New Roman" w:cs="Times New Roman"/>
          <w:sz w:val="28"/>
          <w:szCs w:val="28"/>
        </w:rPr>
      </w:pPr>
    </w:p>
    <w:p w:rsidR="00FA0533" w:rsidRDefault="00FA0533" w:rsidP="00FA0533">
      <w:pPr>
        <w:spacing w:after="0"/>
        <w:jc w:val="both"/>
        <w:rPr>
          <w:rFonts w:ascii="Times New Roman" w:hAnsi="Times New Roman" w:cs="Times New Roman"/>
          <w:sz w:val="28"/>
          <w:szCs w:val="28"/>
        </w:rPr>
      </w:pPr>
    </w:p>
    <w:p w:rsidR="00FA0533" w:rsidRDefault="00FA0533" w:rsidP="00FA0533">
      <w:pPr>
        <w:spacing w:after="0"/>
        <w:jc w:val="both"/>
        <w:rPr>
          <w:rFonts w:ascii="Times New Roman" w:hAnsi="Times New Roman" w:cs="Times New Roman"/>
          <w:sz w:val="28"/>
          <w:szCs w:val="28"/>
        </w:rPr>
      </w:pPr>
    </w:p>
    <w:p w:rsidR="00FA0533" w:rsidRDefault="00FA0533" w:rsidP="00FA0533">
      <w:pPr>
        <w:spacing w:after="0"/>
        <w:jc w:val="both"/>
        <w:rPr>
          <w:rFonts w:ascii="Times New Roman" w:hAnsi="Times New Roman" w:cs="Times New Roman"/>
          <w:sz w:val="28"/>
          <w:szCs w:val="28"/>
        </w:rPr>
      </w:pPr>
    </w:p>
    <w:p w:rsidR="00FA0533" w:rsidRDefault="00FA0533" w:rsidP="00FA0533">
      <w:pPr>
        <w:spacing w:after="0"/>
        <w:jc w:val="both"/>
        <w:rPr>
          <w:rFonts w:ascii="Times New Roman" w:hAnsi="Times New Roman" w:cs="Times New Roman"/>
          <w:sz w:val="28"/>
          <w:szCs w:val="28"/>
        </w:rPr>
      </w:pPr>
    </w:p>
    <w:p w:rsidR="00FA0533" w:rsidRDefault="00FA0533" w:rsidP="00FA0533">
      <w:pPr>
        <w:spacing w:after="0"/>
        <w:jc w:val="both"/>
        <w:rPr>
          <w:rFonts w:ascii="Times New Roman" w:hAnsi="Times New Roman" w:cs="Times New Roman"/>
          <w:sz w:val="28"/>
          <w:szCs w:val="28"/>
        </w:rPr>
      </w:pPr>
    </w:p>
    <w:p w:rsidR="00FA0533" w:rsidRDefault="00FA0533" w:rsidP="00FA0533">
      <w:pPr>
        <w:spacing w:after="0"/>
        <w:jc w:val="both"/>
        <w:rPr>
          <w:rFonts w:ascii="Times New Roman" w:hAnsi="Times New Roman" w:cs="Times New Roman"/>
          <w:sz w:val="28"/>
          <w:szCs w:val="28"/>
        </w:rPr>
      </w:pPr>
    </w:p>
    <w:p w:rsidR="00FA0533" w:rsidRDefault="00FA0533" w:rsidP="00FA0533">
      <w:pPr>
        <w:spacing w:after="0"/>
        <w:jc w:val="both"/>
        <w:rPr>
          <w:rFonts w:ascii="Times New Roman" w:hAnsi="Times New Roman" w:cs="Times New Roman"/>
          <w:sz w:val="28"/>
          <w:szCs w:val="28"/>
        </w:rPr>
      </w:pPr>
    </w:p>
    <w:p w:rsidR="00FA0533" w:rsidRDefault="00FA0533" w:rsidP="00FA0533">
      <w:pPr>
        <w:jc w:val="both"/>
        <w:rPr>
          <w:rFonts w:ascii="Times New Roman" w:hAnsi="Times New Roman" w:cs="Times New Roman"/>
          <w:sz w:val="28"/>
          <w:szCs w:val="28"/>
        </w:rPr>
      </w:pPr>
    </w:p>
    <w:p w:rsidR="00FA0533" w:rsidRDefault="00FA0533" w:rsidP="00FA0533">
      <w:pPr>
        <w:spacing w:after="0"/>
        <w:jc w:val="both"/>
        <w:rPr>
          <w:rFonts w:ascii="Times New Roman" w:hAnsi="Times New Roman" w:cs="Times New Roman"/>
          <w:sz w:val="28"/>
          <w:szCs w:val="28"/>
        </w:rPr>
      </w:pPr>
    </w:p>
    <w:p w:rsidR="00FA0533" w:rsidRDefault="00FA0533" w:rsidP="00FA0533">
      <w:pPr>
        <w:spacing w:after="0"/>
        <w:jc w:val="both"/>
        <w:rPr>
          <w:rFonts w:ascii="Times New Roman" w:hAnsi="Times New Roman" w:cs="Times New Roman"/>
          <w:sz w:val="28"/>
          <w:szCs w:val="28"/>
        </w:rPr>
      </w:pPr>
    </w:p>
    <w:p w:rsidR="00FA0533" w:rsidRDefault="00FA0533" w:rsidP="00FA0533">
      <w:pPr>
        <w:spacing w:after="0"/>
        <w:jc w:val="both"/>
        <w:rPr>
          <w:rFonts w:ascii="Times New Roman" w:hAnsi="Times New Roman" w:cs="Times New Roman"/>
          <w:sz w:val="28"/>
          <w:szCs w:val="28"/>
        </w:rPr>
      </w:pPr>
    </w:p>
    <w:p w:rsidR="00FA0533" w:rsidRDefault="00FA0533" w:rsidP="00FA0533">
      <w:pPr>
        <w:spacing w:after="0"/>
        <w:jc w:val="both"/>
        <w:rPr>
          <w:rFonts w:ascii="Times New Roman" w:hAnsi="Times New Roman" w:cs="Times New Roman"/>
          <w:sz w:val="28"/>
          <w:szCs w:val="28"/>
        </w:rPr>
      </w:pPr>
    </w:p>
    <w:p w:rsidR="00FA0533" w:rsidRDefault="00FA0533" w:rsidP="00FA0533">
      <w:pPr>
        <w:spacing w:after="0"/>
        <w:jc w:val="both"/>
        <w:rPr>
          <w:rFonts w:ascii="Times New Roman" w:hAnsi="Times New Roman" w:cs="Times New Roman"/>
          <w:sz w:val="28"/>
          <w:szCs w:val="28"/>
        </w:rPr>
      </w:pPr>
    </w:p>
    <w:p w:rsidR="00FA0533" w:rsidRDefault="00FA0533" w:rsidP="00FA0533">
      <w:pPr>
        <w:spacing w:after="0"/>
        <w:jc w:val="both"/>
        <w:rPr>
          <w:rFonts w:ascii="Times New Roman" w:hAnsi="Times New Roman" w:cs="Times New Roman"/>
          <w:sz w:val="28"/>
          <w:szCs w:val="28"/>
        </w:rPr>
      </w:pPr>
    </w:p>
    <w:p w:rsidR="00000000" w:rsidRDefault="00FA0533"/>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0533"/>
    <w:rsid w:val="00FA0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2</cp:revision>
  <dcterms:created xsi:type="dcterms:W3CDTF">2019-03-25T11:34:00Z</dcterms:created>
  <dcterms:modified xsi:type="dcterms:W3CDTF">2019-03-25T11:35:00Z</dcterms:modified>
</cp:coreProperties>
</file>