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83" w:rsidRDefault="00DD6383" w:rsidP="00DD6383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2737485</wp:posOffset>
            </wp:positionH>
            <wp:positionV relativeFrom="paragraph">
              <wp:posOffset>-262890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383" w:rsidRDefault="00DD6383" w:rsidP="00DD6383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DD6383" w:rsidRDefault="00DD6383" w:rsidP="00DD6383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DD6383" w:rsidRPr="00055761" w:rsidRDefault="00DD6383" w:rsidP="00DD6383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АДМИНИСТРАЦИЯ КАМЕНСКОГО </w:t>
      </w:r>
      <w:r w:rsidRPr="00055761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DD6383" w:rsidRPr="00055761" w:rsidRDefault="00DD6383" w:rsidP="00DD6383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055761">
        <w:rPr>
          <w:rFonts w:ascii="Times New Roman" w:eastAsia="Arial CYR" w:hAnsi="Times New Roman" w:cs="Times New Roman"/>
          <w:b/>
          <w:bCs/>
          <w:sz w:val="28"/>
          <w:szCs w:val="28"/>
        </w:rPr>
        <w:t>КАРДЫМОВСКОГО РАЙОНА СМОЛЕНСКОЙ ОБЛАСТИ</w:t>
      </w:r>
    </w:p>
    <w:p w:rsidR="00DD6383" w:rsidRDefault="00DD6383" w:rsidP="00DD6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83" w:rsidRPr="00055761" w:rsidRDefault="00DD6383" w:rsidP="00DD6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7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57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D6383" w:rsidRPr="00055761" w:rsidRDefault="00DD6383" w:rsidP="00DD6383">
      <w:pPr>
        <w:jc w:val="center"/>
        <w:rPr>
          <w:rFonts w:ascii="Times New Roman" w:eastAsia="Arial CYR" w:hAnsi="Times New Roman" w:cs="Times New Roman"/>
          <w:bCs/>
          <w:color w:val="FF0000"/>
          <w:sz w:val="28"/>
          <w:szCs w:val="28"/>
        </w:rPr>
      </w:pPr>
    </w:p>
    <w:p w:rsidR="00DD6383" w:rsidRPr="00055761" w:rsidRDefault="00DD6383" w:rsidP="00DD6383">
      <w:pPr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от  30</w:t>
      </w:r>
      <w:r w:rsidRPr="0005576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марта 2017 года       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 </w:t>
      </w:r>
      <w:r w:rsidRPr="0005576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               №31</w:t>
      </w:r>
    </w:p>
    <w:p w:rsidR="00DD6383" w:rsidRDefault="00DD6383" w:rsidP="00DD6383">
      <w:pPr>
        <w:tabs>
          <w:tab w:val="left" w:pos="4536"/>
        </w:tabs>
        <w:ind w:right="5102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Каменского сельского поселения Кардымовского района Смоленской области  от 10.01.11 г. № 13 на административный регламент по предоставлению муниципальной услуги «Профилактика безнадзорности детей»</w:t>
      </w:r>
    </w:p>
    <w:p w:rsidR="00DD6383" w:rsidRPr="00055761" w:rsidRDefault="00DD6383" w:rsidP="00DD6383">
      <w:pPr>
        <w:tabs>
          <w:tab w:val="left" w:pos="10348"/>
        </w:tabs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DD6383" w:rsidRPr="00055761" w:rsidRDefault="00DD6383" w:rsidP="00DD6383">
      <w:pPr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557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210 - ФЗ         «Об организации предоставления государственных и муниципальных услуг» (в ред. 28.12.2016 г.),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сентября 1999 года №120-ФЗ «Об основах системы профилактики безнадзорности и правонарушений несовершеннолетних», во исполнение постановления </w:t>
      </w:r>
      <w:r w:rsidRPr="00055761">
        <w:rPr>
          <w:rFonts w:ascii="Times New Roman" w:eastAsia="Arial CYR" w:hAnsi="Times New Roman" w:cs="Times New Roman"/>
          <w:sz w:val="28"/>
          <w:szCs w:val="28"/>
        </w:rPr>
        <w:t>Администрации</w:t>
      </w:r>
      <w:proofErr w:type="gramEnd"/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Каменского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Кардымовского района Смоленской области  от</w:t>
      </w:r>
      <w:r w:rsidRPr="00055761">
        <w:rPr>
          <w:rFonts w:ascii="Times New Roman" w:eastAsia="Arial CYR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08</w:t>
      </w:r>
      <w:r w:rsidRPr="00055761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.12.2011 №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50</w:t>
      </w:r>
      <w:r w:rsidRPr="00055761">
        <w:rPr>
          <w:rFonts w:ascii="Times New Roman" w:eastAsia="Arial CYR" w:hAnsi="Times New Roman" w:cs="Times New Roman"/>
          <w:color w:val="FF0000"/>
          <w:sz w:val="28"/>
          <w:szCs w:val="28"/>
        </w:rPr>
        <w:t xml:space="preserve">  </w:t>
      </w:r>
      <w:r w:rsidRPr="00055761">
        <w:rPr>
          <w:rFonts w:ascii="Times New Roman" w:eastAsia="Arial CYR" w:hAnsi="Times New Roman" w:cs="Times New Roman"/>
          <w:color w:val="000000"/>
          <w:sz w:val="28"/>
          <w:szCs w:val="28"/>
        </w:rPr>
        <w:t>«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055761">
        <w:rPr>
          <w:rFonts w:ascii="Times New Roman" w:hAnsi="Times New Roman" w:cs="Times New Roman"/>
          <w:sz w:val="28"/>
          <w:szCs w:val="28"/>
        </w:rPr>
        <w:t xml:space="preserve"> 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Каменского 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сельского поселения, Администрация </w:t>
      </w:r>
      <w:r>
        <w:rPr>
          <w:rFonts w:ascii="Times New Roman" w:eastAsia="Arial CYR" w:hAnsi="Times New Roman" w:cs="Times New Roman"/>
          <w:sz w:val="28"/>
          <w:szCs w:val="28"/>
        </w:rPr>
        <w:t>Каменского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05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83" w:rsidRPr="00055761" w:rsidRDefault="00DD6383" w:rsidP="00DD6383">
      <w:pPr>
        <w:ind w:left="708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spellStart"/>
      <w:proofErr w:type="gramStart"/>
      <w:r w:rsidRPr="00055761">
        <w:rPr>
          <w:rFonts w:ascii="Times New Roman" w:eastAsia="Arial CYR" w:hAnsi="Times New Roman" w:cs="Times New Roman"/>
          <w:sz w:val="28"/>
          <w:szCs w:val="28"/>
        </w:rPr>
        <w:t>п</w:t>
      </w:r>
      <w:proofErr w:type="spellEnd"/>
      <w:proofErr w:type="gramEnd"/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о с т а </w:t>
      </w:r>
      <w:proofErr w:type="spellStart"/>
      <w:r w:rsidRPr="00055761">
        <w:rPr>
          <w:rFonts w:ascii="Times New Roman" w:eastAsia="Arial CYR" w:hAnsi="Times New Roman" w:cs="Times New Roman"/>
          <w:sz w:val="28"/>
          <w:szCs w:val="28"/>
        </w:rPr>
        <w:t>н</w:t>
      </w:r>
      <w:proofErr w:type="spellEnd"/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о в л я е т:</w:t>
      </w:r>
    </w:p>
    <w:p w:rsidR="00DD6383" w:rsidRPr="00055761" w:rsidRDefault="00DD6383" w:rsidP="00DD6383">
      <w:pPr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55761">
        <w:rPr>
          <w:rFonts w:ascii="Times New Roman" w:eastAsia="Arial CYR" w:hAnsi="Times New Roman" w:cs="Times New Roman"/>
        </w:rPr>
        <w:t xml:space="preserve">          </w:t>
      </w:r>
      <w:r w:rsidRPr="00055761">
        <w:rPr>
          <w:rFonts w:ascii="Times New Roman" w:eastAsia="Arial CYR" w:hAnsi="Times New Roman" w:cs="Times New Roman"/>
          <w:sz w:val="28"/>
          <w:szCs w:val="28"/>
        </w:rPr>
        <w:t>1. В</w:t>
      </w:r>
      <w:r>
        <w:rPr>
          <w:rFonts w:ascii="Times New Roman" w:eastAsia="Arial CYR" w:hAnsi="Times New Roman" w:cs="Times New Roman"/>
          <w:sz w:val="28"/>
          <w:szCs w:val="28"/>
        </w:rPr>
        <w:t>нести изменения в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постановлении Администрации </w:t>
      </w:r>
      <w:r>
        <w:rPr>
          <w:rFonts w:ascii="Times New Roman" w:eastAsia="Arial CYR" w:hAnsi="Times New Roman" w:cs="Times New Roman"/>
          <w:sz w:val="28"/>
          <w:szCs w:val="28"/>
        </w:rPr>
        <w:t>Каменского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от </w:t>
      </w:r>
      <w:r>
        <w:rPr>
          <w:rFonts w:ascii="Times New Roman" w:eastAsia="Arial CYR" w:hAnsi="Times New Roman" w:cs="Times New Roman"/>
          <w:sz w:val="28"/>
          <w:szCs w:val="28"/>
        </w:rPr>
        <w:t>10.01.2011 года № 13 об утверждении а</w:t>
      </w:r>
      <w:r w:rsidRPr="00055761">
        <w:rPr>
          <w:rFonts w:ascii="Times New Roman" w:eastAsia="Arial CYR" w:hAnsi="Times New Roman" w:cs="Times New Roman"/>
          <w:sz w:val="28"/>
          <w:szCs w:val="28"/>
        </w:rPr>
        <w:t>дминистративного регламента по предоставлению</w:t>
      </w:r>
      <w:r w:rsidRPr="00055761">
        <w:rPr>
          <w:rFonts w:ascii="Times New Roman" w:eastAsia="Arial CYR" w:hAnsi="Times New Roman" w:cs="Times New Roman"/>
        </w:rPr>
        <w:t xml:space="preserve"> 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Arial CYR" w:hAnsi="Times New Roman" w:cs="Times New Roman"/>
          <w:sz w:val="28"/>
          <w:szCs w:val="28"/>
        </w:rPr>
        <w:t>Каменского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муниципальной услуги «Профилактика безнадзорности детей» раздел </w:t>
      </w:r>
      <w:r w:rsidRPr="00055761">
        <w:rPr>
          <w:rFonts w:ascii="Times New Roman" w:eastAsia="Arial CYR" w:hAnsi="Times New Roman" w:cs="Times New Roman"/>
          <w:b/>
          <w:sz w:val="28"/>
          <w:szCs w:val="28"/>
        </w:rPr>
        <w:t xml:space="preserve">2 </w:t>
      </w:r>
      <w:r w:rsidRPr="00055761"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муниципальной функции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дополнить пунктом 2.9. следующего содержания:</w:t>
      </w:r>
    </w:p>
    <w:p w:rsidR="00DD6383" w:rsidRPr="00055761" w:rsidRDefault="00DD6383" w:rsidP="00DD6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55761">
        <w:rPr>
          <w:rFonts w:ascii="Times New Roman" w:hAnsi="Times New Roman" w:cs="Times New Roman"/>
          <w:b/>
          <w:sz w:val="28"/>
          <w:szCs w:val="28"/>
        </w:rPr>
        <w:t>2.9.</w:t>
      </w:r>
      <w:r w:rsidRPr="00055761">
        <w:rPr>
          <w:rFonts w:ascii="Times New Roman" w:hAnsi="Times New Roman" w:cs="Times New Roman"/>
          <w:sz w:val="28"/>
          <w:szCs w:val="28"/>
        </w:rPr>
        <w:t xml:space="preserve"> </w:t>
      </w:r>
      <w:r w:rsidRPr="00055761">
        <w:rPr>
          <w:rFonts w:ascii="Times New Roman" w:hAnsi="Times New Roman" w:cs="Times New Roman"/>
          <w:b/>
          <w:sz w:val="28"/>
          <w:szCs w:val="28"/>
        </w:rPr>
        <w:t>Требования к организации предоставления государственных и муниципальных услуг в электронной форме.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>2.9.1. При предоставлении государственных и муниципальных услуг в электронной форме осуществляются: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761">
        <w:rPr>
          <w:rFonts w:ascii="Times New Roman" w:hAnsi="Times New Roman" w:cs="Times New Roman"/>
          <w:sz w:val="28"/>
          <w:szCs w:val="28"/>
        </w:rPr>
        <w:t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</w:t>
      </w:r>
      <w:proofErr w:type="gramEnd"/>
      <w:r w:rsidRPr="00055761">
        <w:rPr>
          <w:rFonts w:ascii="Times New Roman" w:hAnsi="Times New Roman" w:cs="Times New Roman"/>
          <w:sz w:val="28"/>
          <w:szCs w:val="28"/>
        </w:rPr>
        <w:t xml:space="preserve"> (или) региональных порталов государственных и муниципальных услуг;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6" w:history="1">
        <w:r w:rsidRPr="00DD63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 Федерального закона</w:t>
        </w:r>
      </w:hyperlink>
      <w:r w:rsidRPr="00055761">
        <w:rPr>
          <w:rFonts w:ascii="Times New Roman" w:hAnsi="Times New Roman" w:cs="Times New Roman"/>
        </w:rPr>
        <w:t xml:space="preserve"> </w:t>
      </w:r>
      <w:r w:rsidRPr="00055761">
        <w:rPr>
          <w:rFonts w:ascii="Times New Roman" w:hAnsi="Times New Roman" w:cs="Times New Roman"/>
          <w:sz w:val="28"/>
          <w:szCs w:val="28"/>
        </w:rPr>
        <w:t>от 27.07.2010 г. №210-ФЗ государственных и муниципальных услуг;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DD6383" w:rsidRPr="00DD6383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61">
        <w:rPr>
          <w:rFonts w:ascii="Times New Roman" w:hAnsi="Times New Roman" w:cs="Times New Roman"/>
          <w:sz w:val="28"/>
          <w:szCs w:val="28"/>
        </w:rPr>
        <w:t xml:space="preserve">2.9.2.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</w:t>
      </w:r>
      <w:hyperlink r:id="rId7" w:history="1">
        <w:r w:rsidRPr="00DD63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1 Федерального закона</w:t>
        </w:r>
      </w:hyperlink>
      <w:r w:rsidRPr="00055761">
        <w:rPr>
          <w:rFonts w:ascii="Times New Roman" w:hAnsi="Times New Roman" w:cs="Times New Roman"/>
          <w:sz w:val="28"/>
          <w:szCs w:val="28"/>
        </w:rPr>
        <w:t xml:space="preserve"> от 27.07.2010 г. №210-ФЗ. (Часть дополнительно включена с 30 июля 2012 года </w:t>
      </w:r>
      <w:hyperlink r:id="rId8" w:history="1">
        <w:r w:rsidRPr="00DD63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28 июля 2012 года N 133-ФЗ</w:t>
        </w:r>
      </w:hyperlink>
      <w:r w:rsidRPr="00DD6383">
        <w:rPr>
          <w:rFonts w:ascii="Times New Roman" w:hAnsi="Times New Roman" w:cs="Times New Roman"/>
          <w:sz w:val="28"/>
          <w:szCs w:val="28"/>
        </w:rPr>
        <w:t>).</w:t>
      </w:r>
    </w:p>
    <w:p w:rsidR="00DD6383" w:rsidRPr="00055761" w:rsidRDefault="00DD6383" w:rsidP="00DD6383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5576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055761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DD6383" w:rsidRPr="00055761" w:rsidRDefault="00DD6383" w:rsidP="00DD6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proofErr w:type="gramStart"/>
      <w:r w:rsidRPr="00055761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383" w:rsidRPr="00055761" w:rsidRDefault="00DD6383" w:rsidP="00DD6383">
      <w:pPr>
        <w:rPr>
          <w:rFonts w:ascii="Times New Roman" w:eastAsia="Arial CYR" w:hAnsi="Times New Roman" w:cs="Times New Roman"/>
          <w:sz w:val="28"/>
          <w:szCs w:val="28"/>
        </w:rPr>
      </w:pPr>
    </w:p>
    <w:p w:rsidR="00DD6383" w:rsidRPr="00055761" w:rsidRDefault="00DD6383" w:rsidP="00DD6383">
      <w:pPr>
        <w:spacing w:after="0"/>
        <w:rPr>
          <w:rFonts w:ascii="Times New Roman" w:eastAsia="Arial CYR" w:hAnsi="Times New Roman" w:cs="Times New Roman"/>
          <w:sz w:val="28"/>
          <w:szCs w:val="28"/>
        </w:rPr>
      </w:pP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>Каменского</w:t>
      </w: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</w:t>
      </w:r>
    </w:p>
    <w:p w:rsidR="00DD6383" w:rsidRPr="00055761" w:rsidRDefault="00DD6383" w:rsidP="00DD6383">
      <w:pPr>
        <w:spacing w:after="0"/>
        <w:rPr>
          <w:rFonts w:ascii="Times New Roman" w:eastAsia="Arial CYR" w:hAnsi="Times New Roman" w:cs="Times New Roman"/>
          <w:sz w:val="28"/>
          <w:szCs w:val="28"/>
        </w:rPr>
      </w:pP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</w:t>
      </w:r>
    </w:p>
    <w:p w:rsidR="00DD6383" w:rsidRPr="00055761" w:rsidRDefault="00DD6383" w:rsidP="00DD6383">
      <w:pPr>
        <w:spacing w:after="0"/>
        <w:jc w:val="center"/>
        <w:rPr>
          <w:rFonts w:ascii="Times New Roman" w:hAnsi="Times New Roman" w:cs="Times New Roman"/>
        </w:rPr>
      </w:pPr>
      <w:r w:rsidRPr="00055761">
        <w:rPr>
          <w:rFonts w:ascii="Times New Roman" w:eastAsia="Arial CYR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eastAsia="Arial CYR" w:hAnsi="Times New Roman" w:cs="Times New Roman"/>
          <w:b/>
          <w:sz w:val="28"/>
          <w:szCs w:val="28"/>
        </w:rPr>
        <w:t>В.П.Шевелева</w:t>
      </w:r>
    </w:p>
    <w:p w:rsidR="00F84483" w:rsidRDefault="00F84483"/>
    <w:sectPr w:rsidR="00F84483" w:rsidSect="00DD63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383"/>
    <w:rsid w:val="00CC243A"/>
    <w:rsid w:val="00DD6383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6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0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2017-04-05T09:39:00Z</dcterms:created>
  <dcterms:modified xsi:type="dcterms:W3CDTF">2017-04-05T09:40:00Z</dcterms:modified>
</cp:coreProperties>
</file>