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DE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D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DE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D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F177DE" w:rsidRPr="00FC5CDA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 РАЙОНА</w:t>
      </w:r>
      <w:r w:rsidRPr="00FC5CD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F177DE" w:rsidRPr="00FC5CDA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5C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5C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177DE" w:rsidRPr="00FC5CDA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CD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C5C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04.2016</w:t>
      </w:r>
      <w:r w:rsidRPr="00FC5C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C5C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F177DE" w:rsidRPr="00FC5CDA" w:rsidTr="00A22A45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177DE" w:rsidRPr="00FC5CDA" w:rsidRDefault="00F177DE" w:rsidP="00A2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5CD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сельского поселения Кардымовского района Смоленской области</w:t>
            </w:r>
          </w:p>
          <w:p w:rsidR="00F177DE" w:rsidRPr="00FC5CDA" w:rsidRDefault="00F177DE" w:rsidP="00A2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>
        <w:rPr>
          <w:rFonts w:ascii="Times New Roman" w:hAnsi="Times New Roman" w:cs="Times New Roman"/>
          <w:sz w:val="28"/>
          <w:szCs w:val="28"/>
        </w:rPr>
        <w:t>22.11.2011 №50</w:t>
      </w:r>
      <w:r w:rsidRPr="00FC5CD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C5CDA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C5CDA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C5CDA">
        <w:rPr>
          <w:rFonts w:ascii="Times New Roman" w:hAnsi="Times New Roman" w:cs="Times New Roman"/>
          <w:sz w:val="28"/>
        </w:rPr>
        <w:t>н</w:t>
      </w:r>
      <w:proofErr w:type="spellEnd"/>
      <w:r w:rsidRPr="00FC5CDA">
        <w:rPr>
          <w:rFonts w:ascii="Times New Roman" w:hAnsi="Times New Roman" w:cs="Times New Roman"/>
          <w:sz w:val="28"/>
        </w:rPr>
        <w:t xml:space="preserve"> о в л я е т</w:t>
      </w:r>
      <w:r w:rsidRPr="00FC5CDA">
        <w:rPr>
          <w:rFonts w:ascii="Times New Roman" w:hAnsi="Times New Roman" w:cs="Times New Roman"/>
          <w:b/>
          <w:sz w:val="28"/>
        </w:rPr>
        <w:t>: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</w:rPr>
        <w:t xml:space="preserve">1.  </w:t>
      </w:r>
      <w:r w:rsidRPr="00FC5CDA">
        <w:rPr>
          <w:rFonts w:ascii="Times New Roman" w:hAnsi="Times New Roman" w:cs="Times New Roman"/>
          <w:sz w:val="28"/>
          <w:szCs w:val="28"/>
        </w:rPr>
        <w:t xml:space="preserve">Утвердить  прилагаемый 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 Кардымовского района  Смоленской области</w:t>
      </w:r>
      <w:r w:rsidRPr="00FC5CDA">
        <w:rPr>
          <w:rFonts w:ascii="Times New Roman" w:hAnsi="Times New Roman" w:cs="Times New Roman"/>
          <w:sz w:val="28"/>
          <w:szCs w:val="28"/>
        </w:rPr>
        <w:t>.</w:t>
      </w:r>
    </w:p>
    <w:p w:rsidR="00F177DE" w:rsidRPr="00CE312C" w:rsidRDefault="00F177DE" w:rsidP="00F177DE">
      <w:pPr>
        <w:pStyle w:val="1"/>
        <w:widowControl w:val="0"/>
        <w:autoSpaceDE w:val="0"/>
        <w:autoSpaceDN w:val="0"/>
        <w:adjustRightInd w:val="0"/>
        <w:spacing w:before="108" w:beforeAutospacing="0" w:after="108" w:afterAutospacing="0"/>
        <w:ind w:left="-14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2.Настоящее постановление вступает в законную силу с момента его  подписания и подлежит размещению  на официальном Интернет-сайте Администрации  Каменского сельского поселения Кардымовского района Смоленской области.</w:t>
      </w:r>
    </w:p>
    <w:p w:rsidR="00F177DE" w:rsidRDefault="00F177DE" w:rsidP="00F177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77DE" w:rsidRPr="00CE312C" w:rsidRDefault="00F177DE" w:rsidP="00F177D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E312C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 оставляю  за собой.</w:t>
      </w:r>
    </w:p>
    <w:tbl>
      <w:tblPr>
        <w:tblW w:w="10490" w:type="dxa"/>
        <w:tblInd w:w="108" w:type="dxa"/>
        <w:tblLook w:val="01E0"/>
      </w:tblPr>
      <w:tblGrid>
        <w:gridCol w:w="5121"/>
        <w:gridCol w:w="5369"/>
      </w:tblGrid>
      <w:tr w:rsidR="00F177DE" w:rsidRPr="00CE312C" w:rsidTr="00A22A45">
        <w:tc>
          <w:tcPr>
            <w:tcW w:w="5121" w:type="dxa"/>
            <w:hideMark/>
          </w:tcPr>
          <w:p w:rsidR="00F177DE" w:rsidRPr="00CE312C" w:rsidRDefault="00F177DE" w:rsidP="00A22A45">
            <w:pPr>
              <w:tabs>
                <w:tab w:val="left" w:pos="74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12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поселения Кардымовского района Смоленской области</w:t>
            </w:r>
          </w:p>
        </w:tc>
        <w:tc>
          <w:tcPr>
            <w:tcW w:w="5369" w:type="dxa"/>
          </w:tcPr>
          <w:p w:rsidR="00F177DE" w:rsidRPr="00CE312C" w:rsidRDefault="00F177DE" w:rsidP="00A22A45">
            <w:pPr>
              <w:tabs>
                <w:tab w:val="left" w:pos="7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7DE" w:rsidRPr="00CE312C" w:rsidRDefault="00F177DE" w:rsidP="00A22A45">
            <w:pPr>
              <w:tabs>
                <w:tab w:val="left" w:pos="7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В.П.Шевелева</w:t>
            </w:r>
            <w:r w:rsidRPr="00CE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F177DE" w:rsidRPr="00CE312C" w:rsidRDefault="00F177DE" w:rsidP="00A22A45">
            <w:pPr>
              <w:tabs>
                <w:tab w:val="left" w:pos="7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7DE" w:rsidRPr="00CE312C" w:rsidRDefault="00F177DE" w:rsidP="00A22A45">
            <w:pPr>
              <w:tabs>
                <w:tab w:val="left" w:pos="7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77DE" w:rsidRPr="0095321F" w:rsidRDefault="00F177DE" w:rsidP="00F177DE">
      <w:pPr>
        <w:tabs>
          <w:tab w:val="left" w:pos="74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77DE" w:rsidRDefault="00F177DE" w:rsidP="00F177DE">
      <w:pPr>
        <w:pStyle w:val="3"/>
        <w:spacing w:line="240" w:lineRule="auto"/>
        <w:ind w:firstLine="539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77DE" w:rsidRDefault="00F177DE" w:rsidP="00F177DE">
      <w:pPr>
        <w:spacing w:line="240" w:lineRule="auto"/>
        <w:jc w:val="both"/>
      </w:pPr>
    </w:p>
    <w:p w:rsidR="00F177DE" w:rsidRDefault="00F177DE" w:rsidP="00F177DE">
      <w:pPr>
        <w:spacing w:line="240" w:lineRule="auto"/>
        <w:jc w:val="both"/>
      </w:pPr>
    </w:p>
    <w:p w:rsidR="00F177DE" w:rsidRDefault="00F177DE" w:rsidP="00F177DE">
      <w:pPr>
        <w:spacing w:line="240" w:lineRule="auto"/>
        <w:jc w:val="both"/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DE" w:rsidRDefault="00F177DE" w:rsidP="00F1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752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177DE" w:rsidRPr="00FC5CDA" w:rsidRDefault="00F177DE" w:rsidP="00F17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77DE" w:rsidRPr="00FC5CDA" w:rsidRDefault="00F177DE" w:rsidP="00F17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r w:rsidRPr="00FC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DE" w:rsidRPr="00FC5CDA" w:rsidRDefault="00F177DE" w:rsidP="00F17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DE" w:rsidRPr="00FC5CDA" w:rsidRDefault="00F177DE" w:rsidP="00F17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F177DE" w:rsidRPr="00FC5CDA" w:rsidRDefault="00F177DE" w:rsidP="00F177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CD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sz w:val="28"/>
          <w:szCs w:val="28"/>
        </w:rPr>
        <w:t>25.04.2016</w:t>
      </w:r>
      <w:r w:rsidR="00AF775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C5CD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FC5C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77DE" w:rsidRDefault="00F177DE" w:rsidP="00F17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752" w:rsidRPr="00FC5CDA" w:rsidRDefault="00AF7752" w:rsidP="00F177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77DE" w:rsidRPr="00114BC1" w:rsidRDefault="00F177DE" w:rsidP="00F177DE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4BC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F177DE" w:rsidRPr="00FC5CDA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D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ИНФОРМАЦИИ ОБ ОБЪЕКТАХ, НАХОДЯЩИХСЯ В РЕЕСТРЕ ОБЪЕКТОВ МУНИЦИПАЛЬНОЙ СОБСТВЕННО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МУНИЦИПАЛЬНОГО ОБРАЗОВАНИЯ  КАМЕНСКОГО СЕЛЬСКОГО ПОСЕЛЕНИЯ </w:t>
      </w:r>
      <w:r w:rsidRPr="00FC5CDA">
        <w:rPr>
          <w:rFonts w:ascii="Times New Roman" w:hAnsi="Times New Roman" w:cs="Times New Roman"/>
          <w:b/>
          <w:sz w:val="28"/>
          <w:szCs w:val="28"/>
        </w:rPr>
        <w:t>КАР</w:t>
      </w:r>
      <w:r>
        <w:rPr>
          <w:rFonts w:ascii="Times New Roman" w:hAnsi="Times New Roman" w:cs="Times New Roman"/>
          <w:b/>
          <w:sz w:val="28"/>
          <w:szCs w:val="28"/>
        </w:rPr>
        <w:t>ДЫМОВСКОГО РАЙОНА</w:t>
      </w:r>
      <w:r w:rsidRPr="00FC5CD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</w:t>
      </w:r>
    </w:p>
    <w:p w:rsidR="00F177DE" w:rsidRPr="00FC5CDA" w:rsidRDefault="00F177DE" w:rsidP="00F177DE">
      <w:pPr>
        <w:pStyle w:val="4"/>
        <w:spacing w:before="0" w:line="240" w:lineRule="auto"/>
        <w:jc w:val="center"/>
        <w:rPr>
          <w:rFonts w:ascii="Times New Roman" w:hAnsi="Times New Roman" w:cs="Times New Roman"/>
        </w:rPr>
      </w:pPr>
    </w:p>
    <w:p w:rsidR="00F177DE" w:rsidRDefault="00F177DE" w:rsidP="00F177D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CDA">
        <w:rPr>
          <w:b/>
          <w:sz w:val="28"/>
          <w:szCs w:val="28"/>
        </w:rPr>
        <w:t>Раздел 1. Общие положения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F177DE" w:rsidRDefault="00F177DE" w:rsidP="00F177D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CD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области» (далее – административный регламент) регулирует сроки и последовательность административных процедур и административных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Администрации), осуществляемых по заявлению физического, юридического лица или индивидуального предпринимателя в пределах  установленных нормативными правовыми</w:t>
      </w:r>
      <w:proofErr w:type="gramEnd"/>
      <w:r w:rsidRPr="00FC5CDA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 полномочий по предоставлению  об объектах, находящихся в реестре 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 района 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муниципальная услуга).</w:t>
      </w:r>
    </w:p>
    <w:p w:rsidR="00F177DE" w:rsidRPr="00FC5CDA" w:rsidRDefault="00F177DE" w:rsidP="00F177DE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2.  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об объектах, находящихся в реестре объектов муниципальной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lastRenderedPageBreak/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Требования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3. Место нахождения органа, предоставляющего услугу: Российская Федерация,  Смоленская 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 ул.Центральная д.13</w:t>
      </w:r>
      <w:r w:rsidRPr="00FC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Каменского сельского поселения Кардымовского района Смоленской области, </w:t>
      </w:r>
      <w:r w:rsidRPr="00FC5CDA">
        <w:rPr>
          <w:rFonts w:ascii="Times New Roman" w:hAnsi="Times New Roman" w:cs="Times New Roman"/>
          <w:sz w:val="28"/>
          <w:szCs w:val="28"/>
        </w:rPr>
        <w:t xml:space="preserve"> тел.  (848167) </w:t>
      </w:r>
      <w:r>
        <w:rPr>
          <w:rFonts w:ascii="Times New Roman" w:hAnsi="Times New Roman" w:cs="Times New Roman"/>
          <w:sz w:val="28"/>
          <w:szCs w:val="28"/>
        </w:rPr>
        <w:t>2-91-85.</w:t>
      </w:r>
      <w:r w:rsidRPr="00FC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2-91-88</w:t>
      </w:r>
      <w:r w:rsidRPr="00FC5CDA">
        <w:rPr>
          <w:rFonts w:ascii="Times New Roman" w:hAnsi="Times New Roman" w:cs="Times New Roman"/>
          <w:sz w:val="28"/>
          <w:szCs w:val="28"/>
        </w:rPr>
        <w:t xml:space="preserve">,  факс  </w:t>
      </w:r>
      <w:r>
        <w:rPr>
          <w:rFonts w:ascii="Times New Roman" w:hAnsi="Times New Roman" w:cs="Times New Roman"/>
          <w:sz w:val="28"/>
          <w:szCs w:val="28"/>
        </w:rPr>
        <w:t>2-91-85</w:t>
      </w:r>
      <w:r w:rsidRPr="00FC5CDA">
        <w:rPr>
          <w:rFonts w:ascii="Times New Roman" w:hAnsi="Times New Roman" w:cs="Times New Roman"/>
          <w:sz w:val="28"/>
          <w:szCs w:val="28"/>
        </w:rPr>
        <w:t>.</w:t>
      </w:r>
    </w:p>
    <w:p w:rsidR="00F177DE" w:rsidRPr="00961FDB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 в сети «Интернет»: </w:t>
      </w:r>
      <w:proofErr w:type="spellStart"/>
      <w:r w:rsidRPr="00CE4F47">
        <w:rPr>
          <w:color w:val="3366FF"/>
          <w:sz w:val="28"/>
          <w:szCs w:val="28"/>
          <w:u w:val="single"/>
          <w:shd w:val="clear" w:color="auto" w:fill="FFFFFF"/>
          <w:lang w:val="en-US"/>
        </w:rPr>
        <w:t>kamenk</w:t>
      </w:r>
      <w:proofErr w:type="spellEnd"/>
      <w:r w:rsidRPr="00CE4F47">
        <w:rPr>
          <w:b/>
          <w:color w:val="3366FF"/>
          <w:sz w:val="28"/>
          <w:szCs w:val="28"/>
        </w:rPr>
        <w:t>-</w:t>
      </w:r>
      <w:hyperlink r:id="rId6" w:history="1">
        <w:proofErr w:type="spellStart"/>
        <w:r w:rsidRPr="00167FB8">
          <w:rPr>
            <w:rStyle w:val="a3"/>
            <w:sz w:val="28"/>
            <w:szCs w:val="28"/>
            <w:lang w:val="en-US"/>
          </w:rPr>
          <w:t>kardymovo</w:t>
        </w:r>
        <w:proofErr w:type="spellEnd"/>
        <w:r w:rsidRPr="00167FB8">
          <w:rPr>
            <w:rStyle w:val="a3"/>
            <w:sz w:val="28"/>
            <w:szCs w:val="28"/>
          </w:rPr>
          <w:t>.</w:t>
        </w:r>
        <w:proofErr w:type="spellStart"/>
        <w:r w:rsidRPr="00167F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br/>
        <w:t xml:space="preserve">         Режим работы Администрации: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>
        <w:rPr>
          <w:rFonts w:ascii="Times New Roman" w:hAnsi="Times New Roman" w:cs="Times New Roman"/>
          <w:sz w:val="28"/>
          <w:szCs w:val="28"/>
        </w:rPr>
        <w:t>9.00</w:t>
      </w:r>
      <w:r w:rsidRPr="00FC5CDA">
        <w:rPr>
          <w:rFonts w:ascii="Times New Roman" w:hAnsi="Times New Roman" w:cs="Times New Roman"/>
          <w:sz w:val="28"/>
          <w:szCs w:val="28"/>
        </w:rPr>
        <w:t xml:space="preserve"> - 17.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C5CDA">
        <w:rPr>
          <w:rFonts w:ascii="Times New Roman" w:hAnsi="Times New Roman" w:cs="Times New Roman"/>
          <w:sz w:val="28"/>
          <w:szCs w:val="28"/>
        </w:rPr>
        <w:t xml:space="preserve"> (перерыв с 13.00 до 14.00);</w:t>
      </w:r>
      <w:r w:rsidRPr="00FC5CDA">
        <w:rPr>
          <w:rFonts w:ascii="Times New Roman" w:hAnsi="Times New Roman" w:cs="Times New Roman"/>
          <w:sz w:val="28"/>
          <w:szCs w:val="28"/>
        </w:rPr>
        <w:br/>
        <w:t>суббота и воскресенье - выходной день.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4.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F177DE" w:rsidRPr="00FC5CDA" w:rsidRDefault="00F177DE" w:rsidP="00F177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Администрации; </w:t>
      </w:r>
    </w:p>
    <w:p w:rsidR="00F177DE" w:rsidRPr="00961FDB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на Интернет-сайте Администрации:</w:t>
      </w:r>
      <w:r w:rsidRPr="00FC5CDA">
        <w:rPr>
          <w:color w:val="3366FF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E4F47">
        <w:rPr>
          <w:color w:val="3366FF"/>
          <w:sz w:val="28"/>
          <w:szCs w:val="28"/>
          <w:u w:val="single"/>
          <w:shd w:val="clear" w:color="auto" w:fill="FFFFFF"/>
          <w:lang w:val="en-US"/>
        </w:rPr>
        <w:t>kamenk</w:t>
      </w:r>
      <w:proofErr w:type="spellEnd"/>
      <w:r w:rsidRPr="00CE4F47">
        <w:rPr>
          <w:b/>
          <w:color w:val="3366FF"/>
          <w:sz w:val="28"/>
          <w:szCs w:val="28"/>
        </w:rPr>
        <w:t>-</w:t>
      </w:r>
      <w:hyperlink r:id="rId7" w:history="1">
        <w:proofErr w:type="spellStart"/>
        <w:r w:rsidRPr="00167FB8">
          <w:rPr>
            <w:rStyle w:val="a3"/>
            <w:sz w:val="28"/>
            <w:szCs w:val="28"/>
            <w:lang w:val="en-US"/>
          </w:rPr>
          <w:t>kardymovo</w:t>
        </w:r>
        <w:proofErr w:type="spellEnd"/>
        <w:r w:rsidRPr="00167FB8">
          <w:rPr>
            <w:rStyle w:val="a3"/>
            <w:sz w:val="28"/>
            <w:szCs w:val="28"/>
          </w:rPr>
          <w:t>.</w:t>
        </w:r>
        <w:proofErr w:type="spellStart"/>
        <w:r w:rsidRPr="00167F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5CDA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Интернет), </w:t>
      </w:r>
    </w:p>
    <w:p w:rsidR="00F177DE" w:rsidRPr="00FC5CDA" w:rsidRDefault="00F177DE" w:rsidP="00F177DE">
      <w:pPr>
        <w:tabs>
          <w:tab w:val="num" w:pos="16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5. Размещаемая информация содержит также: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177DE" w:rsidRDefault="00F177DE" w:rsidP="00F177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6.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CDA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F177DE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Наименование муниципальной услуги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177DE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7. Наименование муниципальной услуги – предоставление информации об объектах, находящихся в реестре объектов муниципальной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Каменского сельского поселения Кардымовского района 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FC5CDA">
        <w:rPr>
          <w:rFonts w:ascii="Times New Roman" w:hAnsi="Times New Roman" w:cs="Times New Roman"/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F177DE" w:rsidRPr="00FC5CDA" w:rsidRDefault="00F177DE" w:rsidP="00F177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8. Предоставление муниципальной услуги осуществляет  Админ</w:t>
      </w:r>
      <w:r>
        <w:rPr>
          <w:rFonts w:ascii="Times New Roman" w:hAnsi="Times New Roman" w:cs="Times New Roman"/>
          <w:sz w:val="28"/>
          <w:szCs w:val="28"/>
        </w:rPr>
        <w:t>истрация Каменского сельского поселения Кардымовского района Смоленской области</w:t>
      </w:r>
      <w:r w:rsidRPr="00FC5CD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Администрация)</w:t>
      </w:r>
      <w:r w:rsidRPr="00FC5CDA">
        <w:rPr>
          <w:rFonts w:ascii="Times New Roman" w:hAnsi="Times New Roman" w:cs="Times New Roman"/>
          <w:sz w:val="28"/>
          <w:szCs w:val="28"/>
        </w:rPr>
        <w:t xml:space="preserve"> в соответствии с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Каменского сельского поселения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>9.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177DE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>10.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7DE" w:rsidRDefault="00F177DE" w:rsidP="00F177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C5CDA">
        <w:rPr>
          <w:b/>
          <w:i/>
          <w:sz w:val="28"/>
          <w:szCs w:val="28"/>
        </w:rPr>
        <w:t>Результат предоставления муниципальной услуги</w:t>
      </w:r>
      <w:r w:rsidRPr="00FC5CDA">
        <w:rPr>
          <w:sz w:val="28"/>
          <w:szCs w:val="28"/>
        </w:rPr>
        <w:t xml:space="preserve"> 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C5CDA">
        <w:rPr>
          <w:sz w:val="28"/>
          <w:szCs w:val="28"/>
        </w:rPr>
        <w:t xml:space="preserve">       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>11. Результатами предоставления муниципальной услуги является принятие Администрацией решения:</w:t>
      </w:r>
    </w:p>
    <w:p w:rsidR="00F177DE" w:rsidRPr="00FC5CDA" w:rsidRDefault="00F177DE" w:rsidP="00F177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- о предоставление информации об объектах, находящихся в реестре 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- об  отказе в предоставлении  муниципальной услуги  с указанием  причин отказа. 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12. Процедура предоставления муниципальной услуги завершается получением заявителем одного из следующих документов: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- выписки из реестра 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- уведомления об отсутствии объекта в реестре 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района 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177DE" w:rsidRPr="00FC5CDA" w:rsidRDefault="00F177DE" w:rsidP="00F177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CDA">
        <w:rPr>
          <w:rFonts w:ascii="Times New Roman" w:hAnsi="Times New Roman" w:cs="Times New Roman"/>
          <w:b/>
          <w:i/>
          <w:sz w:val="28"/>
          <w:szCs w:val="28"/>
        </w:rPr>
        <w:t>Общий срок предоставления муниципальной услуги</w:t>
      </w:r>
    </w:p>
    <w:p w:rsidR="00F177DE" w:rsidRPr="00FC5CDA" w:rsidRDefault="00F177DE" w:rsidP="00F177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7DE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>13. Муниципальная услуга предоставляется в срок не позднее 10 дней с момента обращения заявителя.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7DE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lastRenderedPageBreak/>
        <w:t>Правовые основания предоставление муниципальной услуги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 14.  Предоставление муниципальной услуги осуществляется в соответствии </w:t>
      </w:r>
      <w:proofErr w:type="gramStart"/>
      <w:r w:rsidRPr="00FC5CDA">
        <w:rPr>
          <w:sz w:val="28"/>
          <w:szCs w:val="28"/>
        </w:rPr>
        <w:t>с</w:t>
      </w:r>
      <w:proofErr w:type="gramEnd"/>
      <w:r w:rsidRPr="00FC5CDA">
        <w:rPr>
          <w:sz w:val="28"/>
          <w:szCs w:val="28"/>
        </w:rPr>
        <w:t>:</w:t>
      </w:r>
    </w:p>
    <w:p w:rsidR="00F177DE" w:rsidRPr="00FC5CDA" w:rsidRDefault="00F177DE" w:rsidP="00F177DE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-  Федеральным законом от 24.07.2007 № 221-ФЗ «О государственном кадастре недвижимости»;</w:t>
      </w:r>
    </w:p>
    <w:p w:rsidR="00F177DE" w:rsidRPr="00FC5CDA" w:rsidRDefault="00F177DE" w:rsidP="00F177D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- Федеральным законом от 21.07.1997 N 122-ФЗ "О государственной регистрации прав на недвижимое имущество и сделок с ним"; </w:t>
      </w:r>
    </w:p>
    <w:p w:rsidR="00F177DE" w:rsidRPr="00FC5CDA" w:rsidRDefault="00F177DE" w:rsidP="00F177D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</w:t>
      </w:r>
      <w:r w:rsidRPr="00FC5CDA">
        <w:rPr>
          <w:rFonts w:ascii="Times New Roman" w:hAnsi="Times New Roman" w:cs="Times New Roman"/>
        </w:rPr>
        <w:t xml:space="preserve"> </w:t>
      </w:r>
      <w:r w:rsidRPr="00FC5CDA">
        <w:rPr>
          <w:rFonts w:ascii="Times New Roman" w:hAnsi="Times New Roman" w:cs="Times New Roman"/>
          <w:sz w:val="28"/>
          <w:szCs w:val="28"/>
        </w:rPr>
        <w:t>Федеральным законом от 21.12.2001 г. № 178-ФЗ «О приватизации государственного и муниципального имущества»;</w:t>
      </w:r>
    </w:p>
    <w:p w:rsidR="00F177DE" w:rsidRPr="00FC5CDA" w:rsidRDefault="00F177DE" w:rsidP="00F177DE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- </w:t>
      </w:r>
      <w:r w:rsidRPr="00FC5CD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Каменского сельского поселения Кардымовского района</w:t>
      </w:r>
      <w:r w:rsidRPr="00FC5CDA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10.02.2014</w:t>
      </w:r>
      <w:r w:rsidRPr="00FC5CD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FC5CDA">
        <w:rPr>
          <w:rFonts w:ascii="Times New Roman" w:hAnsi="Times New Roman" w:cs="Times New Roman"/>
          <w:sz w:val="28"/>
          <w:szCs w:val="28"/>
        </w:rPr>
        <w:t xml:space="preserve"> </w:t>
      </w:r>
      <w:r w:rsidRPr="00FC5CDA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Pr="00FC5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CDA">
        <w:rPr>
          <w:rFonts w:ascii="Times New Roman" w:hAnsi="Times New Roman" w:cs="Times New Roman"/>
          <w:b w:val="0"/>
          <w:sz w:val="28"/>
        </w:rPr>
        <w:t xml:space="preserve">правил </w:t>
      </w:r>
      <w:r w:rsidRPr="00FC5CDA">
        <w:rPr>
          <w:rFonts w:ascii="Times New Roman" w:hAnsi="Times New Roman" w:cs="Times New Roman"/>
          <w:b w:val="0"/>
          <w:sz w:val="28"/>
          <w:szCs w:val="28"/>
        </w:rPr>
        <w:t>учета объектов муниципальной собственно</w:t>
      </w:r>
      <w:r>
        <w:rPr>
          <w:rFonts w:ascii="Times New Roman" w:hAnsi="Times New Roman" w:cs="Times New Roman"/>
          <w:b w:val="0"/>
          <w:sz w:val="28"/>
          <w:szCs w:val="28"/>
        </w:rPr>
        <w:t>сти муниципального образования  Каменского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Кардымовского района</w:t>
      </w:r>
      <w:r w:rsidRPr="00FC5CDA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и ведения реестра объектов муниципальной собственно</w:t>
      </w:r>
      <w:r>
        <w:rPr>
          <w:rFonts w:ascii="Times New Roman" w:hAnsi="Times New Roman" w:cs="Times New Roman"/>
          <w:b w:val="0"/>
          <w:sz w:val="28"/>
          <w:szCs w:val="28"/>
        </w:rPr>
        <w:t>сти муниципального образования  Каменского сельского поселения Кардымовского района</w:t>
      </w:r>
      <w:r w:rsidRPr="00FC5CDA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Pr="00FC5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77DE" w:rsidRPr="00FC5CDA" w:rsidRDefault="00F177DE" w:rsidP="00F177D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tabs>
          <w:tab w:val="num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FC5CDA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F177DE" w:rsidRPr="00FC5CDA" w:rsidRDefault="00F177DE" w:rsidP="00F177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F177DE" w:rsidRPr="00FC5CDA" w:rsidRDefault="00F177DE" w:rsidP="00F177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 документ, удостоверяющий личность заявителя, а именно один из следующих:</w:t>
      </w:r>
    </w:p>
    <w:p w:rsidR="00F177DE" w:rsidRPr="00FC5CDA" w:rsidRDefault="00F177DE" w:rsidP="00F177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 паспорт гражданина Российской Федерации;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- паспорт моряка;                                                                                                                             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заявление о предоставлении информации об объектах, находящихся в реестре объектов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>сти муниципального образования  Каменского сельского поселения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 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>16.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FC5CDA">
        <w:rPr>
          <w:sz w:val="28"/>
          <w:szCs w:val="28"/>
        </w:rPr>
        <w:br/>
        <w:t xml:space="preserve">        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17.  Запрещено требовать предоставления документов и информации, которые находятся в распоряжении Администрации, иных государственных органов, органов </w:t>
      </w:r>
      <w:r w:rsidRPr="00FC5CDA">
        <w:rPr>
          <w:sz w:val="28"/>
          <w:szCs w:val="28"/>
        </w:rPr>
        <w:lastRenderedPageBreak/>
        <w:t>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>18. Документы, предоставляемые заявителем, должны соответствовать следующим требованиям:</w:t>
      </w:r>
    </w:p>
    <w:p w:rsidR="00F177DE" w:rsidRPr="00FC5CDA" w:rsidRDefault="00F177DE" w:rsidP="00F177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разборчиво; </w:t>
      </w:r>
    </w:p>
    <w:p w:rsidR="00F177DE" w:rsidRPr="00FC5CDA" w:rsidRDefault="00F177DE" w:rsidP="00F177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5CDA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  <w:proofErr w:type="gramEnd"/>
    </w:p>
    <w:p w:rsidR="00F177DE" w:rsidRPr="00FC5CDA" w:rsidRDefault="00F177DE" w:rsidP="00F177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177DE" w:rsidRPr="00FC5CDA" w:rsidRDefault="00F177DE" w:rsidP="00F177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177DE" w:rsidRPr="00FC5CDA" w:rsidRDefault="00F177DE" w:rsidP="00F177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F177DE" w:rsidRPr="00FC5CDA" w:rsidRDefault="00F177DE" w:rsidP="00F177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19.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sz w:val="28"/>
          <w:szCs w:val="28"/>
        </w:rPr>
        <w:t xml:space="preserve"> </w:t>
      </w:r>
      <w:r w:rsidRPr="00FC5CDA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FC5CDA">
        <w:rPr>
          <w:b/>
          <w:i/>
          <w:sz w:val="28"/>
          <w:szCs w:val="28"/>
        </w:rPr>
        <w:t>необходимых</w:t>
      </w:r>
      <w:proofErr w:type="gramEnd"/>
      <w:r w:rsidRPr="00FC5CDA">
        <w:rPr>
          <w:b/>
          <w:i/>
          <w:sz w:val="28"/>
          <w:szCs w:val="28"/>
        </w:rPr>
        <w:t xml:space="preserve"> для предоставления муниципальной услуги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23. Оснований для отказа в приеме документов для предоставления муниципальной услуги не имеется.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Исчерпывающий перечень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24. В предоставлении информации об объектах, находящихся в реестре объектов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Каменского сельского поселения </w:t>
      </w:r>
      <w:r w:rsidRPr="00FC5CDA">
        <w:rPr>
          <w:rFonts w:ascii="Times New Roman" w:hAnsi="Times New Roman" w:cs="Times New Roman"/>
          <w:sz w:val="28"/>
          <w:szCs w:val="28"/>
        </w:rPr>
        <w:t>Кардымовск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5CD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 отказывается в следующих случаях: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>- 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>- 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C5CDA">
        <w:rPr>
          <w:color w:val="984806"/>
          <w:sz w:val="28"/>
          <w:szCs w:val="28"/>
        </w:rPr>
        <w:br/>
      </w:r>
      <w:r w:rsidRPr="00FC5CDA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FC5CDA">
        <w:rPr>
          <w:sz w:val="28"/>
          <w:szCs w:val="28"/>
        </w:rPr>
        <w:t xml:space="preserve">      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>25. Для предоставления муниципальной услуги не требуется получения иных услуг.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Размер платы, взимаемой с заявителя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5CDA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CDA">
        <w:rPr>
          <w:sz w:val="28"/>
          <w:szCs w:val="28"/>
        </w:rPr>
        <w:t>26. Муниципальная услуга предоставляется бесплатно.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27.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28.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29. Срок регистрации запроса заявителя о предоставлении муниципальной услуги не должен превышать 15 минут.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Требования к помещениям, в которых предоставляется                        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177DE" w:rsidRPr="00FC5CDA" w:rsidRDefault="00F177DE" w:rsidP="00F177D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30.  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31.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32. Прием заявителей осуществляется в специально выделенных для этих целей помещениях. 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33.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34. 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35. 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36.  Консультирование заявителей рекомендуется осуществлять в отдельном окне (кабинете).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37. Окна (кабинеты) приема заявителей должны быть оборудованы информационными табличками (вывесками) с указанием:</w:t>
      </w:r>
    </w:p>
    <w:p w:rsidR="00F177DE" w:rsidRPr="00FC5CDA" w:rsidRDefault="00F177DE" w:rsidP="00F177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- номера окна (кабинета);</w:t>
      </w:r>
    </w:p>
    <w:p w:rsidR="00F177DE" w:rsidRPr="00FC5CDA" w:rsidRDefault="00F177DE" w:rsidP="00F177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- фамилии, имени, отчества (при наличии) и должности специалиста;</w:t>
      </w:r>
    </w:p>
    <w:p w:rsidR="00F177DE" w:rsidRPr="00FC5CDA" w:rsidRDefault="00F177DE" w:rsidP="00F177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- времени перерыва на обед, технического перерыва.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 38. 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5CD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lastRenderedPageBreak/>
        <w:t xml:space="preserve">         39. 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40. 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41. 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CDA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5CDA">
        <w:rPr>
          <w:color w:val="984806"/>
          <w:sz w:val="28"/>
          <w:szCs w:val="28"/>
        </w:rPr>
        <w:t xml:space="preserve">         </w:t>
      </w:r>
      <w:r w:rsidRPr="00FC5CDA">
        <w:rPr>
          <w:color w:val="000000"/>
          <w:sz w:val="28"/>
          <w:szCs w:val="28"/>
        </w:rPr>
        <w:t>42. Предоставление муниципальной услуги включает в себя следующие административные процедуры: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>-  приём и регистрация заявления и документов заявителя;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>- экспертиза документов заявителя и  принятие решения о предоставлении информации о форме собственности на недвижимое и движимое имущество, земельные участки;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>- выдача документов.</w:t>
      </w:r>
    </w:p>
    <w:p w:rsidR="00F177DE" w:rsidRPr="00FC5CDA" w:rsidRDefault="00F177DE" w:rsidP="00F177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C5CDA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5CDA">
        <w:rPr>
          <w:color w:val="000000"/>
          <w:sz w:val="28"/>
          <w:szCs w:val="28"/>
        </w:rPr>
        <w:t>43.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5CDA">
        <w:rPr>
          <w:color w:val="000000"/>
          <w:sz w:val="28"/>
          <w:szCs w:val="28"/>
        </w:rPr>
        <w:t xml:space="preserve">44.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муниципального образования </w:t>
      </w:r>
      <w:r>
        <w:rPr>
          <w:color w:val="000000"/>
          <w:sz w:val="28"/>
          <w:szCs w:val="28"/>
        </w:rPr>
        <w:t xml:space="preserve">Каменского сельского поселения </w:t>
      </w:r>
      <w:r w:rsidRPr="00FC5CDA">
        <w:rPr>
          <w:color w:val="000000"/>
          <w:sz w:val="28"/>
          <w:szCs w:val="28"/>
        </w:rPr>
        <w:t>Кардымовск</w:t>
      </w:r>
      <w:r>
        <w:rPr>
          <w:color w:val="000000"/>
          <w:sz w:val="28"/>
          <w:szCs w:val="28"/>
        </w:rPr>
        <w:t>ого</w:t>
      </w:r>
      <w:r w:rsidRPr="00FC5CD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FC5CDA">
        <w:rPr>
          <w:color w:val="000000"/>
          <w:sz w:val="28"/>
          <w:szCs w:val="28"/>
        </w:rPr>
        <w:t xml:space="preserve"> Смоленской области (далее – Глава муниципального образования).</w:t>
      </w:r>
    </w:p>
    <w:p w:rsidR="00F177DE" w:rsidRPr="00FC5CDA" w:rsidRDefault="00F177DE" w:rsidP="00F177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5CDA">
        <w:rPr>
          <w:color w:val="000000"/>
          <w:sz w:val="28"/>
          <w:szCs w:val="28"/>
        </w:rPr>
        <w:t xml:space="preserve">45. Глава муниципального образования после рассмотрения заявления направляет его </w:t>
      </w:r>
      <w:r>
        <w:rPr>
          <w:color w:val="000000"/>
          <w:sz w:val="28"/>
          <w:szCs w:val="28"/>
        </w:rPr>
        <w:t xml:space="preserve">специалисту </w:t>
      </w:r>
      <w:r w:rsidRPr="00FC5CDA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.</w:t>
      </w:r>
      <w:r w:rsidRPr="00FC5CDA">
        <w:rPr>
          <w:color w:val="000000"/>
          <w:sz w:val="28"/>
          <w:szCs w:val="28"/>
        </w:rPr>
        <w:t xml:space="preserve"> </w:t>
      </w:r>
    </w:p>
    <w:p w:rsidR="00F177DE" w:rsidRDefault="00F177DE" w:rsidP="00F177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5CDA">
        <w:rPr>
          <w:color w:val="000000"/>
          <w:sz w:val="28"/>
          <w:szCs w:val="28"/>
        </w:rPr>
        <w:t xml:space="preserve">         46. </w:t>
      </w:r>
      <w:r>
        <w:rPr>
          <w:color w:val="000000"/>
          <w:sz w:val="28"/>
          <w:szCs w:val="28"/>
        </w:rPr>
        <w:t>Специалист Администрации  готовит ответ и направляет Главе муниципального образования  Каменского сельского поселения Кардымовского района Смоленской области.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5CDA">
        <w:rPr>
          <w:color w:val="000000"/>
          <w:sz w:val="28"/>
          <w:szCs w:val="28"/>
        </w:rPr>
        <w:t xml:space="preserve">  </w:t>
      </w:r>
      <w:r w:rsidRPr="00FC5CDA">
        <w:rPr>
          <w:color w:val="000000"/>
          <w:sz w:val="28"/>
          <w:szCs w:val="28"/>
        </w:rPr>
        <w:br/>
        <w:t xml:space="preserve">          47. Максимальный срок исполнения указанной административной процедуры – 3 рабочих дня.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C5CDA">
        <w:rPr>
          <w:b/>
          <w:i/>
          <w:color w:val="000000"/>
          <w:sz w:val="28"/>
          <w:szCs w:val="28"/>
        </w:rPr>
        <w:t>Экспертиза документов заявителя и принятие решения о предоставлении информации о форме собственности на недвижимое и движимое имущество, земельные участки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177DE" w:rsidRPr="00FC5CDA" w:rsidRDefault="00F177DE" w:rsidP="00F177D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 48.   Основанием для начала процедуры экспертизы документов заявителя и принятия решения о предоставлении информации об объектах,</w:t>
      </w:r>
      <w:r w:rsidRPr="00FC5CDA">
        <w:rPr>
          <w:rFonts w:ascii="Times New Roman" w:hAnsi="Times New Roman" w:cs="Times New Roman"/>
          <w:sz w:val="28"/>
          <w:szCs w:val="28"/>
        </w:rPr>
        <w:t xml:space="preserve"> находящихся в реестре объектов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Каменского сельского поселения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реестр)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получение заявления и документов специалистом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F177DE" w:rsidRPr="00FC5CDA" w:rsidRDefault="00F177DE" w:rsidP="00F177D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49. 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FC5CDA">
        <w:rPr>
          <w:rFonts w:ascii="Times New Roman" w:hAnsi="Times New Roman" w:cs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регламента.</w:t>
      </w: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177DE" w:rsidRPr="00FC5CDA" w:rsidRDefault="00F177DE" w:rsidP="00F177D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50. 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принадлежность объекта, указанного в документах, представленных заявителем, к муниципальной собственности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сельского поселения Кардымовского района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177DE" w:rsidRPr="00FC5CDA" w:rsidRDefault="00F177DE" w:rsidP="00F177DE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51. В случае подтверждения принадлежности объекта к муниципальной собственности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сельского поселения Кардымовского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FC5CDA">
        <w:rPr>
          <w:rFonts w:ascii="Times New Roman" w:hAnsi="Times New Roman" w:cs="Times New Roman"/>
          <w:sz w:val="28"/>
          <w:szCs w:val="28"/>
        </w:rPr>
        <w:t xml:space="preserve"> и  при  отсутствии  предусмотренных  пунктом  24 раздела 2  настоящего  Административного  регламента оснований  для  отказа  в  предоставлении  муниципальной  услуги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выписку из реестра.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 52. Специалист </w:t>
      </w:r>
      <w:r>
        <w:rPr>
          <w:sz w:val="28"/>
          <w:szCs w:val="28"/>
        </w:rPr>
        <w:t>Администрации</w:t>
      </w:r>
      <w:r w:rsidRPr="00FC5CDA">
        <w:t xml:space="preserve">  </w:t>
      </w:r>
      <w:r w:rsidRPr="00FC5CDA">
        <w:rPr>
          <w:sz w:val="28"/>
          <w:szCs w:val="28"/>
        </w:rPr>
        <w:t xml:space="preserve">передает  подготовленную выписку из реестра для  визирования  </w:t>
      </w:r>
      <w:r>
        <w:rPr>
          <w:sz w:val="28"/>
          <w:szCs w:val="28"/>
        </w:rPr>
        <w:t>Главе муниципального образования Каменского сельского поселения.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 53. </w:t>
      </w:r>
      <w:r>
        <w:rPr>
          <w:sz w:val="28"/>
          <w:szCs w:val="28"/>
        </w:rPr>
        <w:t xml:space="preserve">Глава муниципального образования  </w:t>
      </w:r>
      <w:r w:rsidRPr="00FC5CDA">
        <w:rPr>
          <w:sz w:val="28"/>
          <w:szCs w:val="28"/>
        </w:rPr>
        <w:t xml:space="preserve"> проверяет соответствие выписки из реестра  настоящему регламенту, заявлению и документам, представленным  заявителем, визирует выписку из реестра.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54. Специалист </w:t>
      </w:r>
      <w:r>
        <w:rPr>
          <w:sz w:val="28"/>
          <w:szCs w:val="28"/>
        </w:rPr>
        <w:t>Администрации</w:t>
      </w:r>
      <w:r w:rsidRPr="00FC5CDA">
        <w:rPr>
          <w:sz w:val="28"/>
          <w:szCs w:val="28"/>
        </w:rPr>
        <w:t xml:space="preserve"> направляет выписку из реестра на согласование специалисту Администрации, ответственному за юридичес</w:t>
      </w:r>
      <w:r>
        <w:rPr>
          <w:sz w:val="28"/>
          <w:szCs w:val="28"/>
        </w:rPr>
        <w:t>кую экспертизу,</w:t>
      </w:r>
      <w:r w:rsidRPr="00FC5CDA">
        <w:rPr>
          <w:sz w:val="28"/>
          <w:szCs w:val="28"/>
        </w:rPr>
        <w:t xml:space="preserve"> курирующему вопросы экономики.</w:t>
      </w: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177DE" w:rsidRPr="00FC5CDA" w:rsidRDefault="00F177DE" w:rsidP="00F177DE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C5CDA">
        <w:rPr>
          <w:sz w:val="28"/>
          <w:szCs w:val="28"/>
        </w:rPr>
        <w:t xml:space="preserve">         55. Завизированную выписку из реестра специалист </w:t>
      </w:r>
      <w:r>
        <w:rPr>
          <w:sz w:val="28"/>
          <w:szCs w:val="28"/>
        </w:rPr>
        <w:t xml:space="preserve">Администрации </w:t>
      </w:r>
      <w:r w:rsidRPr="00FC5CDA">
        <w:rPr>
          <w:sz w:val="28"/>
          <w:szCs w:val="28"/>
        </w:rPr>
        <w:t>направляет на подпись Г</w:t>
      </w:r>
      <w:r>
        <w:rPr>
          <w:sz w:val="28"/>
          <w:szCs w:val="28"/>
        </w:rPr>
        <w:t>лаве муниципального образования.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56. 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Главой муниципального образования и присвоения выписке из реестра регистрационного номера специалист Администрации, ответственный за делопроизводство,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образования.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57. В случае</w:t>
      </w:r>
      <w:proofErr w:type="gramStart"/>
      <w:r w:rsidRPr="00FC5CD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если объект, указанный в документах, представленных заявителем, не принадлежит к муниципальной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 сельского поселения Кардымовского района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готовит уведомление об отсутствии объекта в реестре.</w:t>
      </w:r>
    </w:p>
    <w:p w:rsidR="00F177DE" w:rsidRPr="00FC5CDA" w:rsidRDefault="00F177DE" w:rsidP="00F177DE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 58. 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уведомление об отсутствии объекта в реестре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образования.</w:t>
      </w:r>
    </w:p>
    <w:p w:rsidR="00F177DE" w:rsidRPr="00FC5CDA" w:rsidRDefault="00F177DE" w:rsidP="00F177DE">
      <w:pPr>
        <w:pStyle w:val="a8"/>
        <w:rPr>
          <w:color w:val="000000"/>
          <w:sz w:val="28"/>
          <w:szCs w:val="28"/>
        </w:rPr>
      </w:pPr>
    </w:p>
    <w:p w:rsidR="00F177DE" w:rsidRPr="00FC5CDA" w:rsidRDefault="00F177DE" w:rsidP="00F177DE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59.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 уведомление об отсутствии объекта в реестре и передает его специалисту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F177DE" w:rsidRPr="00FC5CDA" w:rsidRDefault="00F177DE" w:rsidP="00F177D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 60.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F177DE" w:rsidRPr="00FC5CDA" w:rsidRDefault="00F177DE" w:rsidP="00F177DE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61.  При наличии предусмотренных пунктом  24 раздела 2  настоящего Административного регламента оснований для  отказа  в  предоставлении  муниципальной  услуги 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5CDA">
        <w:rPr>
          <w:rFonts w:ascii="Times New Roman" w:hAnsi="Times New Roman" w:cs="Times New Roman"/>
          <w:sz w:val="28"/>
          <w:szCs w:val="28"/>
        </w:rPr>
        <w:t xml:space="preserve"> осуществляет подготовку   проекта уведомления об отказе в выдаче выписки из реестра. </w:t>
      </w:r>
    </w:p>
    <w:p w:rsidR="00F177DE" w:rsidRPr="00FC5CDA" w:rsidRDefault="00F177DE" w:rsidP="00F177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62.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C5CDA">
        <w:rPr>
          <w:rFonts w:ascii="Times New Roman" w:hAnsi="Times New Roman" w:cs="Times New Roman"/>
          <w:sz w:val="28"/>
          <w:szCs w:val="28"/>
        </w:rPr>
        <w:t xml:space="preserve"> </w:t>
      </w:r>
      <w:r w:rsidRPr="00FC5CDA">
        <w:rPr>
          <w:rFonts w:ascii="Times New Roman" w:hAnsi="Times New Roman" w:cs="Times New Roman"/>
          <w:sz w:val="24"/>
        </w:rPr>
        <w:t xml:space="preserve">  </w:t>
      </w:r>
      <w:r w:rsidRPr="00FC5CDA">
        <w:rPr>
          <w:rFonts w:ascii="Times New Roman" w:hAnsi="Times New Roman" w:cs="Times New Roman"/>
          <w:sz w:val="28"/>
          <w:szCs w:val="28"/>
        </w:rPr>
        <w:t xml:space="preserve">передает  проект уведомления об отказе в предоставлении выписки из реестра  с  заявлением и документами, представленными  заявителем  для  визирования 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</w:t>
      </w:r>
      <w:r w:rsidRPr="00FC5CDA">
        <w:rPr>
          <w:rFonts w:ascii="Times New Roman" w:hAnsi="Times New Roman" w:cs="Times New Roman"/>
          <w:sz w:val="28"/>
          <w:szCs w:val="28"/>
        </w:rPr>
        <w:t xml:space="preserve"> рассматривает    проект уведомления об отказе в предоставлении выписки из реестра и передает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64. 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5CDA">
        <w:rPr>
          <w:rFonts w:ascii="Times New Roman" w:hAnsi="Times New Roman" w:cs="Times New Roman"/>
          <w:sz w:val="28"/>
          <w:szCs w:val="28"/>
        </w:rPr>
        <w:t xml:space="preserve"> направляет проект уведомления об отказе в предоставлении выписки из реестра специалисту Администрации, ответственному за делопроизводство.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65.  Специалист Администрации, ответственный за делопроизводство, передает проект уведомления об отказе в предоставлении выписки из реестра на подпись Главе 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C5CDA">
        <w:rPr>
          <w:rFonts w:ascii="Times New Roman" w:hAnsi="Times New Roman" w:cs="Times New Roman"/>
          <w:sz w:val="28"/>
          <w:szCs w:val="28"/>
        </w:rPr>
        <w:t>.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66.  После подписания Главой 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C5CDA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выписки из реестра специалист Администрации, ответственный за делопроизводство, присваивает документу регистрационный  номер и передает его специалисту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C5CDA">
        <w:rPr>
          <w:rFonts w:ascii="Times New Roman" w:hAnsi="Times New Roman" w:cs="Times New Roman"/>
          <w:sz w:val="28"/>
          <w:szCs w:val="28"/>
        </w:rPr>
        <w:t>.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67. Максимальный срок выполнения административной процедуры экспертизы документов, принятия решения о предоставлении выписки из реестра,  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об отсутствии объекта в реестре </w:t>
      </w:r>
      <w:r w:rsidRPr="00FC5CDA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предоставлении выписки составляет 6 дней. </w:t>
      </w:r>
    </w:p>
    <w:p w:rsidR="00F177DE" w:rsidRPr="00FC5CDA" w:rsidRDefault="00F177DE" w:rsidP="00F1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C5CDA">
        <w:rPr>
          <w:b/>
          <w:i/>
          <w:color w:val="000000"/>
          <w:sz w:val="28"/>
          <w:szCs w:val="28"/>
        </w:rPr>
        <w:t>Выдача документов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F177DE" w:rsidRPr="00FC5CDA" w:rsidRDefault="00F177DE" w:rsidP="00F177DE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68. Основанием для начала процедуры выдачи документов является получение специалистом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от специалиста Администрации, ответственного за делопроизводство подписанной выписки из реестра.</w:t>
      </w:r>
    </w:p>
    <w:p w:rsidR="00F177DE" w:rsidRPr="00FC5CDA" w:rsidRDefault="00F177DE" w:rsidP="00F177D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69. 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>выдает выписку из реестра заявителю или передает ее специалисту Администрации, ответственному за делопроизводство, для отправки ее почтой заявителю.</w:t>
      </w:r>
    </w:p>
    <w:p w:rsidR="00F177DE" w:rsidRPr="00FC5CDA" w:rsidRDefault="00F177DE" w:rsidP="00F177D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F177DE" w:rsidRPr="00FC5CDA" w:rsidRDefault="00F177DE" w:rsidP="00F177D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>70.  Максимальный срок исполнения указанной административной процедуры – 1 рабочий день.</w:t>
      </w:r>
    </w:p>
    <w:p w:rsidR="00F177DE" w:rsidRDefault="00F177DE" w:rsidP="00F177D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CDA">
        <w:rPr>
          <w:b/>
          <w:sz w:val="28"/>
          <w:szCs w:val="28"/>
        </w:rPr>
        <w:t xml:space="preserve">Раздел 4.  Порядок и формы </w:t>
      </w:r>
      <w:proofErr w:type="gramStart"/>
      <w:r w:rsidRPr="00FC5CDA">
        <w:rPr>
          <w:b/>
          <w:sz w:val="28"/>
          <w:szCs w:val="28"/>
        </w:rPr>
        <w:t>контроля за</w:t>
      </w:r>
      <w:proofErr w:type="gramEnd"/>
      <w:r w:rsidRPr="00FC5CDA">
        <w:rPr>
          <w:b/>
          <w:sz w:val="28"/>
          <w:szCs w:val="28"/>
        </w:rPr>
        <w:t xml:space="preserve"> предоставлением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CDA">
        <w:rPr>
          <w:b/>
          <w:sz w:val="28"/>
          <w:szCs w:val="28"/>
        </w:rPr>
        <w:t>муниципальной услуги</w:t>
      </w:r>
    </w:p>
    <w:p w:rsidR="00F177DE" w:rsidRPr="00FC5CDA" w:rsidRDefault="00F177DE" w:rsidP="00F177DE">
      <w:pPr>
        <w:tabs>
          <w:tab w:val="left" w:pos="709"/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71. Глава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</w:t>
      </w:r>
      <w:r w:rsidRPr="00FC5CDA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FC5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CD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72. Текущий контроль осуществляется 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FC5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73.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C5CDA">
        <w:rPr>
          <w:rFonts w:ascii="Times New Roman" w:hAnsi="Times New Roman" w:cs="Times New Roman"/>
          <w:sz w:val="28"/>
          <w:szCs w:val="28"/>
        </w:rPr>
        <w:t xml:space="preserve"> проводит проверки полноты и качества предоставления муниципальной услуги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177DE" w:rsidRPr="00FC5CDA" w:rsidRDefault="00F177DE" w:rsidP="00F1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74.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75.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76.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F177DE" w:rsidRPr="00FC5CDA" w:rsidRDefault="00F177DE" w:rsidP="00F177D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CDA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177DE" w:rsidRPr="00FC5CDA" w:rsidRDefault="00F177DE" w:rsidP="00F177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lastRenderedPageBreak/>
        <w:t xml:space="preserve">         77. 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муниципального образования.</w:t>
      </w:r>
    </w:p>
    <w:p w:rsidR="00F177DE" w:rsidRPr="00FC5CDA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78. 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 Кардымовского района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177DE" w:rsidRPr="00FC5CDA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Default="00F177DE" w:rsidP="00F177D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DE" w:rsidRPr="00FC5CDA" w:rsidRDefault="00F177DE" w:rsidP="00F177DE">
      <w:pPr>
        <w:pStyle w:val="a7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FC5CDA">
        <w:lastRenderedPageBreak/>
        <w:t xml:space="preserve">                                                            </w:t>
      </w:r>
      <w:r w:rsidRPr="00FC5CDA">
        <w:rPr>
          <w:sz w:val="24"/>
        </w:rPr>
        <w:t xml:space="preserve">        </w:t>
      </w:r>
      <w:r w:rsidRPr="00FC5CDA">
        <w:rPr>
          <w:sz w:val="28"/>
          <w:szCs w:val="28"/>
        </w:rPr>
        <w:t xml:space="preserve">Приложение 1                                                                                                      </w:t>
      </w:r>
    </w:p>
    <w:p w:rsidR="00F177DE" w:rsidRPr="00FC5CDA" w:rsidRDefault="00F177DE" w:rsidP="00F177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                       к Административному регламенту</w:t>
      </w:r>
    </w:p>
    <w:p w:rsidR="00F177DE" w:rsidRPr="00FC5CDA" w:rsidRDefault="00F177DE" w:rsidP="00F177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F177DE" w:rsidRPr="00FC5CDA" w:rsidTr="00A22A45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F177DE" w:rsidRDefault="00F177DE" w:rsidP="00A2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177DE" w:rsidRDefault="00F177DE" w:rsidP="00A2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F177DE" w:rsidRDefault="00F177DE" w:rsidP="00A22A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C5CDA">
              <w:rPr>
                <w:rFonts w:ascii="Times New Roman" w:hAnsi="Times New Roman" w:cs="Times New Roman"/>
                <w:sz w:val="28"/>
                <w:szCs w:val="28"/>
              </w:rPr>
              <w:t xml:space="preserve">Главе  муниципального образования </w:t>
            </w:r>
          </w:p>
          <w:p w:rsidR="00F177DE" w:rsidRPr="00FC5CDA" w:rsidRDefault="00F177DE" w:rsidP="00A22A4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сельского поселения Кардымовского района Смоленской области </w:t>
            </w:r>
            <w:r w:rsidRPr="00FC5CD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</w:rPr>
        <w:t xml:space="preserve">                               </w:t>
      </w:r>
      <w:r w:rsidRPr="00FC5C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5C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CD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C5CDA">
        <w:rPr>
          <w:rFonts w:ascii="Times New Roman" w:hAnsi="Times New Roman" w:cs="Times New Roman"/>
          <w:sz w:val="24"/>
          <w:szCs w:val="24"/>
        </w:rPr>
        <w:t>(указываются реквизиты заявителя, номера телефонов)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C5CD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C5C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Прошу  предоставить  выписку  из  реестра объектов муниципальной 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 района 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 на объект:</w:t>
      </w:r>
      <w:r w:rsidRPr="00FC5CDA">
        <w:rPr>
          <w:rFonts w:ascii="Times New Roman" w:hAnsi="Times New Roman" w:cs="Times New Roman"/>
        </w:rPr>
        <w:t xml:space="preserve"> </w:t>
      </w:r>
    </w:p>
    <w:p w:rsidR="00F177DE" w:rsidRPr="00FC5CDA" w:rsidRDefault="00F177DE" w:rsidP="00F177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5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(указывается наименование,</w:t>
      </w:r>
      <w:proofErr w:type="gramEnd"/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4"/>
          <w:szCs w:val="24"/>
        </w:rPr>
        <w:t xml:space="preserve">                        местонахождение объекта, другие характеристики)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8"/>
          <w:szCs w:val="28"/>
        </w:rPr>
        <w:t>Приложения:</w:t>
      </w:r>
      <w:r w:rsidRPr="00FC5CD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</w:rPr>
      </w:pPr>
      <w:r w:rsidRPr="00FC5CDA">
        <w:rPr>
          <w:rFonts w:ascii="Times New Roman" w:hAnsi="Times New Roman" w:cs="Times New Roman"/>
        </w:rPr>
        <w:t>___________  _______________________          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4"/>
          <w:szCs w:val="24"/>
        </w:rPr>
        <w:t xml:space="preserve">  (дата)                          (подпись заявителя)                                  (расшифровка подписи)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77DE" w:rsidRPr="00FC5CDA" w:rsidRDefault="00F177DE" w:rsidP="00F17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CDA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a7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FC5CDA">
        <w:t xml:space="preserve">                                                    </w:t>
      </w:r>
      <w:r w:rsidRPr="00FC5CDA">
        <w:rPr>
          <w:sz w:val="24"/>
        </w:rPr>
        <w:t xml:space="preserve">        </w:t>
      </w:r>
    </w:p>
    <w:p w:rsidR="00F177DE" w:rsidRPr="00FC5CDA" w:rsidRDefault="00F177DE" w:rsidP="00F177DE">
      <w:pPr>
        <w:pStyle w:val="a7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FC5CDA">
        <w:rPr>
          <w:sz w:val="28"/>
          <w:szCs w:val="28"/>
        </w:rPr>
        <w:t xml:space="preserve">Приложение 2                                                                                                      </w:t>
      </w:r>
    </w:p>
    <w:p w:rsidR="00F177DE" w:rsidRPr="00FC5CDA" w:rsidRDefault="00F177DE" w:rsidP="00F177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 xml:space="preserve">                                 к Административному регламенту</w:t>
      </w: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7DE" w:rsidRPr="00FC5CDA" w:rsidRDefault="00F177DE" w:rsidP="00F177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БЛОК - СХЕМА</w:t>
      </w:r>
    </w:p>
    <w:p w:rsidR="00F177DE" w:rsidRPr="00FC5CDA" w:rsidRDefault="00F177DE" w:rsidP="00F177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CDA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</w:t>
      </w:r>
      <w:r w:rsidR="00AF7752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</w:t>
      </w:r>
      <w:r w:rsidRPr="00FC5CDA">
        <w:rPr>
          <w:rFonts w:ascii="Times New Roman" w:hAnsi="Times New Roman" w:cs="Times New Roman"/>
          <w:sz w:val="28"/>
          <w:szCs w:val="28"/>
        </w:rPr>
        <w:t xml:space="preserve"> Кардымовск</w:t>
      </w:r>
      <w:r w:rsidR="00AF7752">
        <w:rPr>
          <w:rFonts w:ascii="Times New Roman" w:hAnsi="Times New Roman" w:cs="Times New Roman"/>
          <w:sz w:val="28"/>
          <w:szCs w:val="28"/>
        </w:rPr>
        <w:t>ого</w:t>
      </w:r>
      <w:r w:rsidRPr="00FC5C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7752">
        <w:rPr>
          <w:rFonts w:ascii="Times New Roman" w:hAnsi="Times New Roman" w:cs="Times New Roman"/>
          <w:sz w:val="28"/>
          <w:szCs w:val="28"/>
        </w:rPr>
        <w:t>а</w:t>
      </w:r>
      <w:r w:rsidRPr="00FC5CDA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F177DE" w:rsidRPr="00FC5CDA" w:rsidRDefault="00F177DE" w:rsidP="00F177DE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177DE" w:rsidRPr="00FC5CDA" w:rsidRDefault="00F177DE" w:rsidP="00F177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3" style="position:absolute;left:0;text-align:left;margin-left:97.05pt;margin-top:7.2pt;width:299.25pt;height:21pt;z-index:251658240">
            <v:textbox style="mso-next-textbox:#_x0000_s1043">
              <w:txbxContent>
                <w:p w:rsidR="00F177DE" w:rsidRPr="006F7FC7" w:rsidRDefault="00F177DE" w:rsidP="00F177DE">
                  <w:pPr>
                    <w:jc w:val="center"/>
                  </w:pPr>
                  <w:r w:rsidRPr="006F7FC7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F177DE" w:rsidRPr="00FC5CDA" w:rsidRDefault="00F177DE" w:rsidP="00F177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6.9pt;margin-top:23.75pt;width:23.25pt;height:0;rotation:90;z-index:251658240" o:connectortype="elbow" adj="-297615,-1,-297615">
            <v:stroke endarrow="block"/>
          </v:shape>
        </w:pict>
      </w:r>
    </w:p>
    <w:p w:rsidR="00F177DE" w:rsidRPr="00FC5CDA" w:rsidRDefault="00F177DE" w:rsidP="00F177D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7.05pt;margin-top:3.8pt;width:299.25pt;height:23.35pt;z-index:251658240;mso-width-relative:margin;mso-height-relative:margin">
            <v:textbox style="mso-next-textbox:#_x0000_s1027">
              <w:txbxContent>
                <w:p w:rsidR="00F177DE" w:rsidRPr="001F4B04" w:rsidRDefault="00F177DE" w:rsidP="00F177DE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F177DE" w:rsidRPr="00D06731" w:rsidRDefault="00F177DE" w:rsidP="00F177DE"/>
              </w:txbxContent>
            </v:textbox>
          </v:shape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margin-left:236.9pt;margin-top:22.7pt;width:23.25pt;height:0;rotation:90;z-index:251658240" o:connectortype="elbow" adj="-297615,-1,-297615">
            <v:stroke endarrow="block"/>
          </v:shape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26" type="#_x0000_t202" style="position:absolute;margin-left:97.05pt;margin-top:14.05pt;width:299.25pt;height:81.55pt;z-index:251658240;mso-width-relative:margin;mso-height-relative:margin">
            <v:textbox style="mso-next-textbox:#_x0000_s1026">
              <w:txbxContent>
                <w:p w:rsidR="00F177DE" w:rsidRPr="00D06731" w:rsidRDefault="00F177DE" w:rsidP="00F177DE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</w:rPr>
                    <w:t>О</w:t>
                  </w:r>
                  <w:r w:rsidRPr="001C5229">
                    <w:rPr>
                      <w:color w:val="000000"/>
                    </w:rPr>
                    <w:t xml:space="preserve">пределение принадлежности объекта, указанного в документах, представленных заявителем, к муниципальной собственности муниципального образования </w:t>
                  </w:r>
                  <w:r>
                    <w:rPr>
                      <w:color w:val="000000"/>
                    </w:rPr>
                    <w:t xml:space="preserve">Каменского сельского поселения </w:t>
                  </w:r>
                  <w:r w:rsidRPr="001C5229">
                    <w:rPr>
                      <w:color w:val="000000"/>
                    </w:rPr>
                    <w:t>Кардымовск</w:t>
                  </w:r>
                  <w:r>
                    <w:rPr>
                      <w:color w:val="000000"/>
                    </w:rPr>
                    <w:t>ого</w:t>
                  </w:r>
                  <w:r w:rsidRPr="001C5229">
                    <w:rPr>
                      <w:color w:val="000000"/>
                    </w:rPr>
                    <w:t xml:space="preserve"> район</w:t>
                  </w:r>
                  <w:r>
                    <w:rPr>
                      <w:color w:val="000000"/>
                    </w:rPr>
                    <w:t>а</w:t>
                  </w:r>
                  <w:r w:rsidRPr="001C5229">
                    <w:rPr>
                      <w:color w:val="000000"/>
                    </w:rPr>
                    <w:t xml:space="preserve"> Смоленской области</w:t>
                  </w:r>
                </w:p>
              </w:txbxContent>
            </v:textbox>
          </v:shape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1" type="#_x0000_t32" style="position:absolute;margin-left:244.3pt;margin-top:19.4pt;width:8.45pt;height:0;rotation:90;z-index:251658240" o:connectortype="elbow" adj="-780284,-1,-780284">
            <v:stroke endarrow="block"/>
          </v:shape>
        </w:pic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9" style="position:absolute;margin-left:128.95pt;margin-top:7.5pt;width:248.25pt;height:75.55pt;z-index:251658240">
            <v:textbox style="mso-next-textbox:#_x0000_s1039">
              <w:txbxContent>
                <w:p w:rsidR="00F177DE" w:rsidRPr="006245A0" w:rsidRDefault="00F177DE" w:rsidP="00F177D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</w:rPr>
                    <w:t xml:space="preserve">Объект, указанный в заявлении, принадлежит к муниципальной собственности муниципального образования </w:t>
                  </w:r>
                  <w:r>
                    <w:rPr>
                      <w:i/>
                    </w:rPr>
                    <w:t xml:space="preserve">Каменского сельского поселения </w:t>
                  </w:r>
                  <w:r w:rsidRPr="006245A0">
                    <w:rPr>
                      <w:i/>
                    </w:rPr>
                    <w:t>Кардымовск</w:t>
                  </w:r>
                  <w:r>
                    <w:rPr>
                      <w:i/>
                    </w:rPr>
                    <w:t>ого</w:t>
                  </w:r>
                  <w:r w:rsidRPr="006245A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245A0">
                    <w:rPr>
                      <w:i/>
                    </w:rPr>
                    <w:t>район</w:t>
                  </w:r>
                  <w:r>
                    <w:rPr>
                      <w:i/>
                    </w:rPr>
                    <w:t>а</w:t>
                  </w:r>
                </w:p>
                <w:p w:rsidR="00F177DE" w:rsidRPr="006245A0" w:rsidRDefault="00F177DE" w:rsidP="00F177DE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38" style="position:absolute;margin-left:390.3pt;margin-top:1.65pt;width:68.25pt;height:32.25pt;z-index:251658240">
            <v:textbox style="mso-next-textbox:#_x0000_s1038">
              <w:txbxContent>
                <w:p w:rsidR="00F177DE" w:rsidRPr="0027305A" w:rsidRDefault="00F177DE" w:rsidP="00F177D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2" type="#_x0000_t32" style="position:absolute;margin-left:377.2pt;margin-top:14.8pt;width:13.1pt;height:.05pt;z-index:25165824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4" type="#_x0000_t32" style="position:absolute;margin-left:112.35pt;margin-top:14.7pt;width:16.6pt;height:.05pt;flip:x;z-index:25165824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37" style="position:absolute;margin-left:44.1pt;margin-top:1.65pt;width:68.25pt;height:32.25pt;z-index:251658240">
            <v:textbox style="mso-next-textbox:#_x0000_s1037">
              <w:txbxContent>
                <w:p w:rsidR="00F177DE" w:rsidRPr="0027305A" w:rsidRDefault="00F177DE" w:rsidP="00F177DE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3" type="#_x0000_t32" style="position:absolute;margin-left:424.8pt;margin-top:1.7pt;width:.05pt;height:39.4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5" type="#_x0000_t32" style="position:absolute;margin-left:82pt;margin-top:3.5pt;width:.05pt;height:37.6pt;z-index:251658240" o:connectortype="straight">
            <v:stroke endarrow="block"/>
          </v:shape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8" style="position:absolute;margin-left:318.3pt;margin-top:8.9pt;width:181.5pt;height:37.5pt;z-index:251658240">
            <v:textbox style="mso-next-textbox:#_x0000_s1028">
              <w:txbxContent>
                <w:p w:rsidR="00F177DE" w:rsidRPr="00D51615" w:rsidRDefault="00F177DE" w:rsidP="00F177DE">
                  <w:pPr>
                    <w:jc w:val="center"/>
                  </w:pPr>
                  <w:r w:rsidRPr="00D51615">
                    <w:rPr>
                      <w:color w:val="000000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9" style="position:absolute;margin-left:9.3pt;margin-top:8.9pt;width:181.5pt;height:37.5pt;z-index:251658240">
            <v:textbox style="mso-next-textbox:#_x0000_s1029">
              <w:txbxContent>
                <w:p w:rsidR="00F177DE" w:rsidRPr="00D51615" w:rsidRDefault="00F177DE" w:rsidP="00F177DE">
                  <w:pPr>
                    <w:jc w:val="center"/>
                  </w:pPr>
                  <w:r w:rsidRPr="00D51615"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0" type="#_x0000_t32" style="position:absolute;margin-left:82pt;margin-top:14.2pt;width:0;height:24.75pt;z-index:251658240" o:connectortype="straight">
            <v:stroke endarrow="block"/>
          </v:shape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6" type="#_x0000_t202" style="position:absolute;margin-left:9.3pt;margin-top:6pt;width:184.85pt;height:76.5pt;z-index:251658240;mso-width-relative:margin;mso-height-relative:margin">
            <v:textbox style="mso-next-textbox:#_x0000_s1036">
              <w:txbxContent>
                <w:p w:rsidR="00F177DE" w:rsidRPr="00D51615" w:rsidRDefault="00F177DE" w:rsidP="00F177DE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>
                    <w:rPr>
                      <w:sz w:val="28"/>
                      <w:szCs w:val="28"/>
                    </w:rPr>
                    <w:t>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Кардымовский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  <w:p w:rsidR="00F177DE" w:rsidRPr="00D06731" w:rsidRDefault="00F177DE" w:rsidP="00F177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2" type="#_x0000_t32" style="position:absolute;margin-left:82pt;margin-top:2pt;width:0;height:24.75pt;z-index:251658240" o:connectortype="straight">
            <v:stroke endarrow="block"/>
          </v:shape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1" style="position:absolute;margin-left:9.3pt;margin-top:10.65pt;width:181.5pt;height:43.5pt;z-index:251658240">
            <v:textbox style="mso-next-textbox:#_x0000_s1041">
              <w:txbxContent>
                <w:p w:rsidR="00F177DE" w:rsidRPr="00D51615" w:rsidRDefault="00F177DE" w:rsidP="00F177DE">
                  <w:pPr>
                    <w:jc w:val="center"/>
                  </w:pPr>
                  <w:r w:rsidRPr="00D51615"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DE" w:rsidRPr="00FC5CDA" w:rsidRDefault="00F177DE" w:rsidP="00F17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FC5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4F07" w:rsidRDefault="00F54F07"/>
    <w:sectPr w:rsidR="00F54F07" w:rsidSect="00F177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7DE"/>
    <w:rsid w:val="0053317B"/>
    <w:rsid w:val="00AF7752"/>
    <w:rsid w:val="00F177DE"/>
    <w:rsid w:val="00F5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32"/>
        <o:r id="V:Rule4" type="connector" idref="#_x0000_s1044"/>
        <o:r id="V:Rule5" type="connector" idref="#_x0000_s1034"/>
        <o:r id="V:Rule6" type="connector" idref="#_x0000_s1035"/>
        <o:r id="V:Rule7" type="connector" idref="#_x0000_s1040"/>
        <o:r id="V:Rule8" type="connector" idref="#_x0000_s1031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D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17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7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77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77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nhideWhenUsed/>
    <w:rsid w:val="00F177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7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7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177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77DE"/>
    <w:rPr>
      <w:rFonts w:eastAsiaTheme="minorEastAsia"/>
      <w:lang w:eastAsia="ru-RU"/>
    </w:rPr>
  </w:style>
  <w:style w:type="paragraph" w:customStyle="1" w:styleId="ConsPlusNonformat">
    <w:name w:val="ConsPlusNonformat"/>
    <w:rsid w:val="00F17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Абзац_пост"/>
    <w:basedOn w:val="a"/>
    <w:rsid w:val="00F177D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F177D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7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@kardy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@kardym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4355</Words>
  <Characters>24827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2016-04-26T12:06:00Z</dcterms:created>
  <dcterms:modified xsi:type="dcterms:W3CDTF">2016-04-26T12:16:00Z</dcterms:modified>
</cp:coreProperties>
</file>