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DD" w:rsidRDefault="003429DD" w:rsidP="003429D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ИЗБИРАТЕЛЬНАЯ КОМИССИЯ</w:t>
      </w:r>
    </w:p>
    <w:p w:rsidR="003429DD" w:rsidRDefault="003429DD" w:rsidP="003429D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3429DD" w:rsidRDefault="003429DD" w:rsidP="003429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3429DD" w:rsidRDefault="003429DD" w:rsidP="003429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</w:p>
    <w:p w:rsidR="003429DD" w:rsidRDefault="003429DD" w:rsidP="003429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ПОСТАНОВЛЕНИЕ</w:t>
      </w:r>
    </w:p>
    <w:p w:rsidR="003429DD" w:rsidRDefault="003429DD" w:rsidP="003429DD">
      <w:pPr>
        <w:rPr>
          <w:rFonts w:ascii="Times New Roman" w:hAnsi="Times New Roman" w:cs="Times New Roman"/>
          <w:b/>
          <w:szCs w:val="28"/>
        </w:rPr>
      </w:pPr>
    </w:p>
    <w:p w:rsidR="003429DD" w:rsidRDefault="003429DD" w:rsidP="003429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A86">
        <w:rPr>
          <w:rFonts w:ascii="Times New Roman" w:hAnsi="Times New Roman" w:cs="Times New Roman"/>
          <w:i/>
          <w:sz w:val="28"/>
          <w:szCs w:val="28"/>
        </w:rPr>
        <w:t>«1</w:t>
      </w:r>
      <w:r w:rsidR="00185710">
        <w:rPr>
          <w:rFonts w:ascii="Times New Roman" w:hAnsi="Times New Roman" w:cs="Times New Roman"/>
          <w:i/>
          <w:sz w:val="28"/>
          <w:szCs w:val="28"/>
        </w:rPr>
        <w:t>4</w:t>
      </w:r>
      <w:r w:rsidRPr="000C6A86">
        <w:rPr>
          <w:rFonts w:ascii="Times New Roman" w:hAnsi="Times New Roman" w:cs="Times New Roman"/>
          <w:i/>
          <w:sz w:val="28"/>
          <w:szCs w:val="28"/>
        </w:rPr>
        <w:t>» сентября 2015 года   №</w:t>
      </w:r>
      <w:r>
        <w:rPr>
          <w:rFonts w:ascii="Times New Roman" w:hAnsi="Times New Roman" w:cs="Times New Roman"/>
          <w:i/>
          <w:sz w:val="28"/>
          <w:szCs w:val="28"/>
        </w:rPr>
        <w:t>43</w:t>
      </w:r>
    </w:p>
    <w:p w:rsidR="003429DD" w:rsidRDefault="003429DD" w:rsidP="003429D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9DD" w:rsidRPr="00EF1B17" w:rsidRDefault="003429DD" w:rsidP="003429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B17">
        <w:rPr>
          <w:rFonts w:ascii="Times New Roman" w:hAnsi="Times New Roman" w:cs="Times New Roman"/>
          <w:i/>
          <w:sz w:val="28"/>
          <w:szCs w:val="28"/>
        </w:rPr>
        <w:t>Об утверждении  итогов     голосования</w:t>
      </w:r>
    </w:p>
    <w:p w:rsidR="003429DD" w:rsidRPr="00EF1B17" w:rsidRDefault="003429DD" w:rsidP="003429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B17">
        <w:rPr>
          <w:rFonts w:ascii="Times New Roman" w:hAnsi="Times New Roman" w:cs="Times New Roman"/>
          <w:i/>
          <w:sz w:val="28"/>
          <w:szCs w:val="28"/>
        </w:rPr>
        <w:t>на выборах    депутатов         Каменского</w:t>
      </w:r>
    </w:p>
    <w:p w:rsidR="003429DD" w:rsidRPr="00EF1B17" w:rsidRDefault="003429DD" w:rsidP="003429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B17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по </w:t>
      </w:r>
      <w:proofErr w:type="spellStart"/>
      <w:r w:rsidRPr="00EF1B17"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</w:p>
    <w:p w:rsidR="003429DD" w:rsidRPr="00EF1B17" w:rsidRDefault="003429DD" w:rsidP="003429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B17">
        <w:rPr>
          <w:rFonts w:ascii="Times New Roman" w:hAnsi="Times New Roman" w:cs="Times New Roman"/>
          <w:i/>
          <w:sz w:val="28"/>
          <w:szCs w:val="28"/>
        </w:rPr>
        <w:t>избирательному округу №1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29DD" w:rsidRDefault="003429DD" w:rsidP="003429DD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протокол  об итогах голосования участковой избирательной комиссии, проведя подсчёт голосов избирателей на выборах депутатов Совета депутатов Каменского сельского поселения Кардымовского района Смоленской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№1, внеся полученные  данные  в протокол избирательной комиссии муниципального образования Каменского сельского поселения Кардымовского района Смоленской области о результатах выборов депутатов Каменского сельского поселения Кардымовского района Смоленской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№1, избирательная комиссия муниципального образования Каменского сельского поселения Кардымовского района Смоленской области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протокол избирательной комиссии муниципального образования Каменского сельского поселения Кардымовского района Смоленской области 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Совета депутатов Каменского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№1 (копия протокола прилагается)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 соответствии со статьей 45 областного закона от 03.07.2003 №41-з «О выборах органов местного самоуправления в Смоленской области» признать выборы депутатов Каменского сельского поселения Кардымовского района Смоленской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округу№1 состоявшимися и действительными.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 В соответствии со статьей 45 областного закона  от 03.07.2003 №41-з «О выборах органов местного самоуправления  в  Смоленской области» признать  избранными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 округу №1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Антонина Ивановна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2.Бигарова Анна Сергеевна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3.Борисова Раиса Ивановна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4.Водопьянов Сергей Владимирович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5.Головина Светлана Ивановна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6.Голозов Виктор Сергеевич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7.Долбилова Галина Ивановна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8.Тимофеев Андрей Сергеевич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9.Шевелёва Валентина Петровна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10.Языков Александр Эдуардович</w:t>
      </w: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29DD" w:rsidRDefault="003429DD" w:rsidP="003429D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 Знамя труда»</w:t>
      </w:r>
    </w:p>
    <w:p w:rsidR="003429DD" w:rsidRDefault="003429DD" w:rsidP="003429D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29DD" w:rsidRDefault="003429DD" w:rsidP="003429DD">
      <w:pPr>
        <w:ind w:left="-142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429DD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ИКМО                            Н.В.Королёва</w:t>
      </w:r>
    </w:p>
    <w:p w:rsidR="003429DD" w:rsidRPr="000C6A86" w:rsidRDefault="003429DD" w:rsidP="003429D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ИКМО                                  В.А.Осипова                              </w:t>
      </w:r>
    </w:p>
    <w:p w:rsidR="008F6EE8" w:rsidRDefault="008F6EE8"/>
    <w:sectPr w:rsidR="008F6EE8" w:rsidSect="003429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DD"/>
    <w:rsid w:val="00185710"/>
    <w:rsid w:val="003429DD"/>
    <w:rsid w:val="008F6EE8"/>
    <w:rsid w:val="00E7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2015-09-15T06:57:00Z</dcterms:created>
  <dcterms:modified xsi:type="dcterms:W3CDTF">2015-09-16T06:11:00Z</dcterms:modified>
</cp:coreProperties>
</file>