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1B" w:rsidRDefault="00BE731B" w:rsidP="00BE731B">
      <w:pPr>
        <w:pStyle w:val="ad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BE731B">
        <w:rPr>
          <w:rFonts w:ascii="Times New Roman" w:hAnsi="Times New Roman"/>
          <w:b w:val="0"/>
          <w:noProof/>
          <w:spacing w:val="20"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2754541</wp:posOffset>
            </wp:positionH>
            <wp:positionV relativeFrom="paragraph">
              <wp:posOffset>-135299</wp:posOffset>
            </wp:positionV>
            <wp:extent cx="695074" cy="797442"/>
            <wp:effectExtent l="19050" t="0" r="8890" b="0"/>
            <wp:wrapNone/>
            <wp:docPr id="2" name="Рисунок 16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731B" w:rsidRDefault="00BE731B" w:rsidP="00BE731B">
      <w:pPr>
        <w:pStyle w:val="ad"/>
        <w:spacing w:before="0" w:after="0"/>
        <w:rPr>
          <w:rFonts w:ascii="Times New Roman" w:hAnsi="Times New Roman"/>
          <w:sz w:val="28"/>
          <w:szCs w:val="28"/>
        </w:rPr>
      </w:pPr>
    </w:p>
    <w:p w:rsidR="00BE731B" w:rsidRDefault="00BE731B" w:rsidP="00BE731B">
      <w:pPr>
        <w:pStyle w:val="ad"/>
        <w:spacing w:before="0" w:after="0"/>
        <w:rPr>
          <w:rFonts w:ascii="Times New Roman" w:hAnsi="Times New Roman"/>
          <w:sz w:val="28"/>
          <w:szCs w:val="28"/>
        </w:rPr>
      </w:pPr>
    </w:p>
    <w:p w:rsidR="00BE731B" w:rsidRDefault="00BE731B" w:rsidP="00BE731B">
      <w:pPr>
        <w:pStyle w:val="ad"/>
        <w:spacing w:before="0" w:after="0"/>
        <w:rPr>
          <w:rFonts w:ascii="Times New Roman" w:hAnsi="Times New Roman"/>
          <w:sz w:val="28"/>
          <w:szCs w:val="28"/>
        </w:rPr>
      </w:pPr>
    </w:p>
    <w:p w:rsidR="00BE731B" w:rsidRDefault="00BE731B" w:rsidP="00BE731B">
      <w:pPr>
        <w:pStyle w:val="ad"/>
        <w:spacing w:before="0" w:after="0"/>
        <w:rPr>
          <w:rFonts w:ascii="Times New Roman" w:hAnsi="Times New Roman"/>
          <w:sz w:val="28"/>
          <w:szCs w:val="28"/>
        </w:rPr>
      </w:pPr>
      <w:r w:rsidRPr="004650BB">
        <w:rPr>
          <w:rFonts w:ascii="Times New Roman" w:hAnsi="Times New Roman"/>
          <w:sz w:val="28"/>
          <w:szCs w:val="28"/>
        </w:rPr>
        <w:t xml:space="preserve">СОВЕТ  ДЕПУТАТОВ  </w:t>
      </w:r>
      <w:r>
        <w:rPr>
          <w:rFonts w:ascii="Times New Roman" w:hAnsi="Times New Roman"/>
          <w:sz w:val="28"/>
          <w:szCs w:val="28"/>
        </w:rPr>
        <w:t xml:space="preserve">КАМЕНСКОГО </w:t>
      </w:r>
      <w:r w:rsidRPr="004650BB">
        <w:rPr>
          <w:rFonts w:ascii="Times New Roman" w:hAnsi="Times New Roman"/>
          <w:sz w:val="28"/>
          <w:szCs w:val="28"/>
        </w:rPr>
        <w:t xml:space="preserve"> СЕЛЬСКОГО  ПОСЕЛЕНИЯ</w:t>
      </w:r>
    </w:p>
    <w:p w:rsidR="00BE731B" w:rsidRPr="004650BB" w:rsidRDefault="00BE731B" w:rsidP="00BE731B">
      <w:pPr>
        <w:pStyle w:val="ad"/>
        <w:spacing w:before="0" w:after="0"/>
        <w:rPr>
          <w:rFonts w:ascii="Times New Roman" w:hAnsi="Times New Roman"/>
          <w:sz w:val="28"/>
          <w:szCs w:val="28"/>
        </w:rPr>
      </w:pPr>
      <w:r w:rsidRPr="004650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КАРДЫМОВСКОГО</w:t>
      </w:r>
      <w:r w:rsidRPr="004650BB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BE731B" w:rsidRPr="004650BB" w:rsidRDefault="00BE731B" w:rsidP="00BE731B">
      <w:pPr>
        <w:pStyle w:val="ad"/>
        <w:spacing w:before="0" w:after="0"/>
        <w:rPr>
          <w:rFonts w:ascii="Times New Roman" w:hAnsi="Times New Roman"/>
          <w:sz w:val="28"/>
          <w:szCs w:val="28"/>
        </w:rPr>
      </w:pPr>
    </w:p>
    <w:p w:rsidR="00BE731B" w:rsidRPr="004650BB" w:rsidRDefault="00BE731B" w:rsidP="00BE731B">
      <w:pPr>
        <w:pStyle w:val="af"/>
        <w:spacing w:after="0"/>
        <w:rPr>
          <w:rFonts w:ascii="Times New Roman" w:hAnsi="Times New Roman"/>
          <w:b/>
          <w:i w:val="0"/>
          <w:spacing w:val="20"/>
          <w:sz w:val="28"/>
          <w:szCs w:val="28"/>
        </w:rPr>
      </w:pPr>
      <w:proofErr w:type="gramStart"/>
      <w:r w:rsidRPr="004650BB">
        <w:rPr>
          <w:rFonts w:ascii="Times New Roman" w:hAnsi="Times New Roman"/>
          <w:b/>
          <w:i w:val="0"/>
          <w:spacing w:val="20"/>
          <w:sz w:val="28"/>
          <w:szCs w:val="28"/>
        </w:rPr>
        <w:t>Р</w:t>
      </w:r>
      <w:proofErr w:type="gramEnd"/>
      <w:r w:rsidRPr="004650BB">
        <w:rPr>
          <w:rFonts w:ascii="Times New Roman" w:hAnsi="Times New Roman"/>
          <w:b/>
          <w:i w:val="0"/>
          <w:spacing w:val="20"/>
          <w:sz w:val="28"/>
          <w:szCs w:val="28"/>
        </w:rPr>
        <w:t xml:space="preserve"> Е Ш Е Н И Е</w:t>
      </w:r>
    </w:p>
    <w:p w:rsidR="00BE731B" w:rsidRDefault="00BE731B" w:rsidP="00BE731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731B" w:rsidRDefault="00BE731B" w:rsidP="00BE73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120B9">
        <w:rPr>
          <w:rFonts w:ascii="Times New Roman" w:hAnsi="Times New Roman"/>
          <w:sz w:val="28"/>
          <w:szCs w:val="28"/>
        </w:rPr>
        <w:t xml:space="preserve">28 </w:t>
      </w:r>
      <w:r w:rsidR="00392F94">
        <w:rPr>
          <w:rFonts w:ascii="Times New Roman" w:hAnsi="Times New Roman"/>
          <w:sz w:val="28"/>
          <w:szCs w:val="28"/>
        </w:rPr>
        <w:t>ноя</w:t>
      </w:r>
      <w:r>
        <w:rPr>
          <w:rFonts w:ascii="Times New Roman" w:hAnsi="Times New Roman"/>
          <w:sz w:val="28"/>
          <w:szCs w:val="28"/>
        </w:rPr>
        <w:t>бря 201</w:t>
      </w:r>
      <w:r w:rsidR="00392F9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               №</w:t>
      </w:r>
      <w:r w:rsidR="004120B9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731B" w:rsidRDefault="00BE731B" w:rsidP="00BE73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E731B" w:rsidRDefault="00BE731B" w:rsidP="003F23BD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hAnsi="Times New Roman"/>
          <w:bCs/>
          <w:sz w:val="28"/>
          <w:szCs w:val="28"/>
        </w:rPr>
      </w:pPr>
      <w:r w:rsidRPr="00920644">
        <w:rPr>
          <w:rFonts w:ascii="Times New Roman" w:hAnsi="Times New Roman"/>
          <w:sz w:val="28"/>
          <w:szCs w:val="28"/>
        </w:rPr>
        <w:t xml:space="preserve">О налоге на имущество физических лиц на территории </w:t>
      </w:r>
      <w:r>
        <w:rPr>
          <w:rFonts w:ascii="Times New Roman" w:hAnsi="Times New Roman"/>
          <w:bCs/>
          <w:sz w:val="28"/>
          <w:szCs w:val="28"/>
        </w:rPr>
        <w:t>Каменского</w:t>
      </w:r>
      <w:r w:rsidRPr="00920644">
        <w:rPr>
          <w:rFonts w:ascii="Times New Roman" w:hAnsi="Times New Roman"/>
          <w:bCs/>
          <w:sz w:val="28"/>
          <w:szCs w:val="28"/>
        </w:rPr>
        <w:t xml:space="preserve"> сельского</w:t>
      </w:r>
      <w:r>
        <w:rPr>
          <w:rFonts w:ascii="Times New Roman" w:hAnsi="Times New Roman"/>
          <w:bCs/>
          <w:sz w:val="28"/>
          <w:szCs w:val="28"/>
        </w:rPr>
        <w:t xml:space="preserve"> поселения Кардымовского </w:t>
      </w:r>
      <w:r w:rsidRPr="00920644">
        <w:rPr>
          <w:rFonts w:ascii="Times New Roman" w:hAnsi="Times New Roman"/>
          <w:bCs/>
          <w:sz w:val="28"/>
          <w:szCs w:val="28"/>
        </w:rPr>
        <w:t xml:space="preserve">района </w:t>
      </w:r>
      <w:r>
        <w:rPr>
          <w:rFonts w:ascii="Times New Roman" w:hAnsi="Times New Roman"/>
          <w:bCs/>
          <w:sz w:val="28"/>
          <w:szCs w:val="28"/>
        </w:rPr>
        <w:t xml:space="preserve">Смоленской </w:t>
      </w:r>
      <w:r w:rsidRPr="00920644">
        <w:rPr>
          <w:rFonts w:ascii="Times New Roman" w:hAnsi="Times New Roman"/>
          <w:bCs/>
          <w:sz w:val="28"/>
          <w:szCs w:val="28"/>
        </w:rPr>
        <w:t>области</w:t>
      </w:r>
    </w:p>
    <w:p w:rsidR="00BE731B" w:rsidRPr="00920644" w:rsidRDefault="00BE731B" w:rsidP="003F23BD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</w:p>
    <w:p w:rsidR="00BE731B" w:rsidRDefault="00BE731B" w:rsidP="003F23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2094">
        <w:rPr>
          <w:rFonts w:ascii="Times New Roman" w:hAnsi="Times New Roman"/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rFonts w:ascii="Times New Roman" w:hAnsi="Times New Roman"/>
          <w:sz w:val="28"/>
          <w:szCs w:val="28"/>
        </w:rPr>
        <w:t>еральным законом от 06.10.2003 № 131-ФЗ «</w:t>
      </w:r>
      <w:r w:rsidRPr="00BC2094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BC2094">
        <w:rPr>
          <w:rFonts w:ascii="Times New Roman" w:hAnsi="Times New Roman"/>
          <w:sz w:val="28"/>
          <w:szCs w:val="28"/>
        </w:rPr>
        <w:t>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rFonts w:ascii="Times New Roman" w:hAnsi="Times New Roman"/>
          <w:sz w:val="28"/>
          <w:szCs w:val="28"/>
        </w:rPr>
        <w:t>, Уставом Каменского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Кардымовского района Смоленской области,</w:t>
      </w:r>
      <w:r w:rsidRPr="00BC2094">
        <w:rPr>
          <w:rFonts w:ascii="Times New Roman" w:hAnsi="Times New Roman"/>
          <w:sz w:val="28"/>
          <w:szCs w:val="28"/>
        </w:rPr>
        <w:t xml:space="preserve"> Совет депутатов </w:t>
      </w:r>
      <w:r>
        <w:rPr>
          <w:rFonts w:ascii="Times New Roman" w:hAnsi="Times New Roman"/>
          <w:sz w:val="28"/>
          <w:szCs w:val="28"/>
        </w:rPr>
        <w:t>Каменского</w:t>
      </w:r>
      <w:r w:rsidRPr="00BC209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Кардымовского</w:t>
      </w:r>
      <w:r w:rsidRPr="00BC2094"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BE731B" w:rsidRDefault="00BE731B" w:rsidP="00BE73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BE731B" w:rsidRPr="00681A03" w:rsidRDefault="00BE731B" w:rsidP="00BE731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C20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1A03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81A03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1A03"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1A0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1A03">
        <w:rPr>
          <w:rFonts w:ascii="Times New Roman" w:hAnsi="Times New Roman"/>
          <w:b/>
          <w:sz w:val="28"/>
          <w:szCs w:val="28"/>
        </w:rPr>
        <w:t>Л:</w:t>
      </w:r>
    </w:p>
    <w:p w:rsidR="00BE731B" w:rsidRDefault="00BE731B" w:rsidP="003F23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7A73F7">
        <w:rPr>
          <w:rFonts w:ascii="Times New Roman" w:hAnsi="Times New Roman"/>
          <w:sz w:val="28"/>
          <w:szCs w:val="28"/>
        </w:rPr>
        <w:t>Установить и ввести в действие с 1 января 20</w:t>
      </w:r>
      <w:r w:rsidR="00392F94">
        <w:rPr>
          <w:rFonts w:ascii="Times New Roman" w:hAnsi="Times New Roman"/>
          <w:sz w:val="28"/>
          <w:szCs w:val="28"/>
        </w:rPr>
        <w:t>20</w:t>
      </w:r>
      <w:r w:rsidRPr="007A73F7">
        <w:rPr>
          <w:rFonts w:ascii="Times New Roman" w:hAnsi="Times New Roman"/>
          <w:sz w:val="28"/>
          <w:szCs w:val="28"/>
        </w:rPr>
        <w:t xml:space="preserve"> года на территории </w:t>
      </w:r>
      <w:r>
        <w:rPr>
          <w:rFonts w:ascii="Times New Roman" w:hAnsi="Times New Roman"/>
          <w:sz w:val="28"/>
          <w:szCs w:val="28"/>
        </w:rPr>
        <w:t>Каменского сельского</w:t>
      </w:r>
      <w:r w:rsidRPr="007A73F7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Кардымовского</w:t>
      </w:r>
      <w:r w:rsidRPr="007A73F7">
        <w:rPr>
          <w:rFonts w:ascii="Times New Roman" w:hAnsi="Times New Roman"/>
          <w:sz w:val="28"/>
          <w:szCs w:val="28"/>
        </w:rPr>
        <w:t xml:space="preserve"> района Смоленской области налог на имущество физических лиц (далее – налог).</w:t>
      </w:r>
    </w:p>
    <w:p w:rsidR="00BE731B" w:rsidRPr="007A73F7" w:rsidRDefault="00392F94" w:rsidP="003F23B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731B">
        <w:rPr>
          <w:rFonts w:ascii="Times New Roman" w:hAnsi="Times New Roman"/>
          <w:sz w:val="28"/>
          <w:szCs w:val="28"/>
        </w:rPr>
        <w:t>. </w:t>
      </w:r>
      <w:r w:rsidR="00BE731B" w:rsidRPr="007A73F7">
        <w:rPr>
          <w:rFonts w:ascii="Times New Roman" w:hAnsi="Times New Roman"/>
          <w:sz w:val="28"/>
          <w:szCs w:val="28"/>
        </w:rPr>
        <w:t>Установить налоговые ставки по налогу в следующих размерах:</w:t>
      </w:r>
    </w:p>
    <w:p w:rsidR="00BE731B" w:rsidRPr="00060273" w:rsidRDefault="00BE731B" w:rsidP="003F23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0,1</w:t>
      </w:r>
      <w:r w:rsidRPr="000602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273">
        <w:rPr>
          <w:rFonts w:ascii="Times New Roman" w:hAnsi="Times New Roman"/>
          <w:sz w:val="28"/>
          <w:szCs w:val="28"/>
        </w:rPr>
        <w:t>процента в отношении:</w:t>
      </w:r>
    </w:p>
    <w:p w:rsidR="00BE731B" w:rsidRPr="00060273" w:rsidRDefault="00BE731B" w:rsidP="003F23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73">
        <w:rPr>
          <w:rFonts w:ascii="Times New Roman" w:hAnsi="Times New Roman"/>
          <w:sz w:val="28"/>
          <w:szCs w:val="28"/>
        </w:rPr>
        <w:t>- жилых домов,</w:t>
      </w:r>
      <w:r w:rsidR="00392F94">
        <w:rPr>
          <w:rFonts w:ascii="Times New Roman" w:hAnsi="Times New Roman"/>
          <w:sz w:val="28"/>
          <w:szCs w:val="28"/>
        </w:rPr>
        <w:t xml:space="preserve"> частей жилых домов,</w:t>
      </w:r>
      <w:r w:rsidRPr="00060273">
        <w:rPr>
          <w:rFonts w:ascii="Times New Roman" w:hAnsi="Times New Roman"/>
          <w:sz w:val="28"/>
          <w:szCs w:val="28"/>
        </w:rPr>
        <w:t xml:space="preserve"> квартир,</w:t>
      </w:r>
      <w:r w:rsidR="00392F94">
        <w:rPr>
          <w:rFonts w:ascii="Times New Roman" w:hAnsi="Times New Roman"/>
          <w:sz w:val="28"/>
          <w:szCs w:val="28"/>
        </w:rPr>
        <w:t xml:space="preserve"> частей квартир,</w:t>
      </w:r>
      <w:r w:rsidRPr="00060273">
        <w:rPr>
          <w:rFonts w:ascii="Times New Roman" w:hAnsi="Times New Roman"/>
          <w:sz w:val="28"/>
          <w:szCs w:val="28"/>
        </w:rPr>
        <w:t xml:space="preserve"> комнат;</w:t>
      </w:r>
    </w:p>
    <w:p w:rsidR="00BE731B" w:rsidRPr="00060273" w:rsidRDefault="00BE731B" w:rsidP="003F23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73">
        <w:rPr>
          <w:rFonts w:ascii="Times New Roman" w:hAnsi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BE731B" w:rsidRPr="00060273" w:rsidRDefault="00BE731B" w:rsidP="003F23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73">
        <w:rPr>
          <w:rFonts w:ascii="Times New Roman" w:hAnsi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50334E" w:rsidRDefault="00BE731B" w:rsidP="003F23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FA8">
        <w:rPr>
          <w:rFonts w:ascii="Times New Roman" w:hAnsi="Times New Roman"/>
          <w:sz w:val="28"/>
          <w:szCs w:val="28"/>
        </w:rPr>
        <w:t xml:space="preserve">- гаражей и </w:t>
      </w:r>
      <w:proofErr w:type="spellStart"/>
      <w:r w:rsidRPr="00265FA8">
        <w:rPr>
          <w:rFonts w:ascii="Times New Roman" w:hAnsi="Times New Roman"/>
          <w:sz w:val="28"/>
          <w:szCs w:val="28"/>
        </w:rPr>
        <w:t>машино-мест</w:t>
      </w:r>
      <w:proofErr w:type="spellEnd"/>
      <w:r w:rsidRPr="00265FA8">
        <w:rPr>
          <w:rFonts w:ascii="Times New Roman" w:hAnsi="Times New Roman"/>
          <w:sz w:val="28"/>
          <w:szCs w:val="28"/>
        </w:rPr>
        <w:t>, в том числе расположенных в объектах налогообложения, указанных в подпункте 2 настоящего пункта;</w:t>
      </w:r>
    </w:p>
    <w:p w:rsidR="00BE731B" w:rsidRPr="0050334E" w:rsidRDefault="00BE731B" w:rsidP="003F23BD">
      <w:pPr>
        <w:spacing w:after="0" w:line="240" w:lineRule="auto"/>
        <w:ind w:firstLine="709"/>
        <w:jc w:val="both"/>
      </w:pPr>
      <w:r w:rsidRPr="00060273">
        <w:rPr>
          <w:rFonts w:ascii="Times New Roman" w:hAnsi="Times New Roman"/>
          <w:sz w:val="28"/>
          <w:szCs w:val="28"/>
        </w:rPr>
        <w:t xml:space="preserve">- </w:t>
      </w:r>
      <w:r w:rsidR="0050334E" w:rsidRPr="0050334E">
        <w:rPr>
          <w:rFonts w:ascii="Times New Roman" w:hAnsi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r w:rsidR="0050334E">
        <w:t>;</w:t>
      </w:r>
    </w:p>
    <w:p w:rsidR="00BE731B" w:rsidRPr="00060273" w:rsidRDefault="00BE731B" w:rsidP="003F23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73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3F23BD">
        <w:rPr>
          <w:rFonts w:ascii="Times New Roman" w:hAnsi="Times New Roman"/>
          <w:sz w:val="28"/>
          <w:szCs w:val="28"/>
        </w:rPr>
        <w:t>0,8</w:t>
      </w:r>
      <w:r w:rsidRPr="00060273">
        <w:rPr>
          <w:rFonts w:ascii="Times New Roman" w:hAnsi="Times New Roman"/>
          <w:sz w:val="28"/>
          <w:szCs w:val="28"/>
        </w:rPr>
        <w:t xml:space="preserve"> процента в отношении:</w:t>
      </w:r>
    </w:p>
    <w:p w:rsidR="00BE731B" w:rsidRPr="00060273" w:rsidRDefault="00BE731B" w:rsidP="003F23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73">
        <w:rPr>
          <w:rFonts w:ascii="Times New Roman" w:hAnsi="Times New Roman"/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</w:t>
      </w:r>
      <w:r w:rsidR="003D171D">
        <w:rPr>
          <w:rFonts w:ascii="Times New Roman" w:hAnsi="Times New Roman"/>
          <w:sz w:val="28"/>
          <w:szCs w:val="28"/>
        </w:rPr>
        <w:t>го кодекса Российской Федерации, а также в отношении</w:t>
      </w:r>
      <w:r w:rsidR="0050334E">
        <w:rPr>
          <w:rFonts w:ascii="Times New Roman" w:hAnsi="Times New Roman"/>
          <w:sz w:val="28"/>
          <w:szCs w:val="28"/>
        </w:rPr>
        <w:t xml:space="preserve"> </w:t>
      </w:r>
      <w:r w:rsidRPr="00060273">
        <w:rPr>
          <w:rFonts w:ascii="Times New Roman" w:hAnsi="Times New Roman"/>
          <w:sz w:val="28"/>
          <w:szCs w:val="28"/>
        </w:rPr>
        <w:t>объектов налогообложения, кадастровая стоимость каждого из которых</w:t>
      </w:r>
      <w:r>
        <w:rPr>
          <w:rFonts w:ascii="Times New Roman" w:hAnsi="Times New Roman"/>
          <w:sz w:val="28"/>
          <w:szCs w:val="28"/>
        </w:rPr>
        <w:t xml:space="preserve"> превышает 300 миллионов рублей;</w:t>
      </w:r>
    </w:p>
    <w:p w:rsidR="00BE731B" w:rsidRDefault="00BE731B" w:rsidP="003F23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73">
        <w:rPr>
          <w:rFonts w:ascii="Times New Roman" w:hAnsi="Times New Roman"/>
          <w:sz w:val="28"/>
          <w:szCs w:val="28"/>
        </w:rPr>
        <w:t>3) 0,5 процента в отношении прочих объектов налогообложения.</w:t>
      </w:r>
    </w:p>
    <w:p w:rsidR="00BE731B" w:rsidRDefault="00392F94" w:rsidP="003F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/>
          <w:sz w:val="28"/>
          <w:szCs w:val="28"/>
        </w:rPr>
        <w:t xml:space="preserve">3. Признать утратившими силу </w:t>
      </w:r>
      <w:r w:rsidR="00BE731B">
        <w:rPr>
          <w:rFonts w:ascii="Times New Roman" w:hAnsi="Times New Roman"/>
          <w:sz w:val="28"/>
          <w:szCs w:val="28"/>
        </w:rPr>
        <w:t xml:space="preserve"> решение Совета депутатов </w:t>
      </w:r>
      <w:r w:rsidR="00080044">
        <w:rPr>
          <w:rFonts w:ascii="Times New Roman" w:hAnsi="Times New Roman"/>
          <w:sz w:val="28"/>
          <w:szCs w:val="28"/>
        </w:rPr>
        <w:t>Каменского</w:t>
      </w:r>
      <w:r w:rsidR="00BE731B">
        <w:rPr>
          <w:rFonts w:ascii="Times New Roman" w:hAnsi="Times New Roman"/>
          <w:sz w:val="28"/>
          <w:szCs w:val="28"/>
        </w:rPr>
        <w:t xml:space="preserve"> сельского  поселения </w:t>
      </w:r>
      <w:r w:rsidR="00080044">
        <w:rPr>
          <w:rFonts w:ascii="Times New Roman" w:hAnsi="Times New Roman"/>
          <w:sz w:val="28"/>
          <w:szCs w:val="28"/>
        </w:rPr>
        <w:t>Кардымовского</w:t>
      </w:r>
      <w:r w:rsidR="00BE731B">
        <w:rPr>
          <w:rFonts w:ascii="Times New Roman" w:hAnsi="Times New Roman"/>
          <w:sz w:val="28"/>
          <w:szCs w:val="28"/>
        </w:rPr>
        <w:t xml:space="preserve"> района Смоленской области от </w:t>
      </w:r>
      <w:r>
        <w:rPr>
          <w:rFonts w:ascii="Times New Roman" w:hAnsi="Times New Roman"/>
          <w:sz w:val="28"/>
          <w:szCs w:val="28"/>
        </w:rPr>
        <w:t>22</w:t>
      </w:r>
      <w:r w:rsidR="00BE731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="00BE731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BE731B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30 </w:t>
      </w:r>
      <w:r w:rsidR="00BE731B">
        <w:rPr>
          <w:rFonts w:ascii="Times New Roman" w:hAnsi="Times New Roman"/>
          <w:sz w:val="28"/>
          <w:szCs w:val="28"/>
        </w:rPr>
        <w:t xml:space="preserve">«О налоге на имущество физических лиц на территории </w:t>
      </w:r>
      <w:r w:rsidR="00080044">
        <w:rPr>
          <w:rFonts w:ascii="Times New Roman" w:hAnsi="Times New Roman"/>
          <w:sz w:val="28"/>
          <w:szCs w:val="28"/>
        </w:rPr>
        <w:t>Каменского</w:t>
      </w:r>
      <w:r w:rsidR="00BE731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80044">
        <w:rPr>
          <w:rFonts w:ascii="Times New Roman" w:hAnsi="Times New Roman"/>
          <w:sz w:val="28"/>
          <w:szCs w:val="28"/>
        </w:rPr>
        <w:t>Кардымовского</w:t>
      </w:r>
      <w:r w:rsidR="00BE731B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4120B9">
        <w:rPr>
          <w:rFonts w:ascii="Times New Roman" w:hAnsi="Times New Roman"/>
          <w:sz w:val="28"/>
          <w:szCs w:val="28"/>
        </w:rPr>
        <w:t>»;</w:t>
      </w:r>
    </w:p>
    <w:p w:rsidR="004120B9" w:rsidRDefault="004120B9" w:rsidP="003F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решение Совета депутатов Каменского сельского поселения Кардымовского района Смоленской области №37 от 03.12.2018 «</w:t>
      </w:r>
      <w:r w:rsidRPr="006A087C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Совета депутатов Каменского сельского поселения Кардымовского района 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087C">
        <w:rPr>
          <w:rFonts w:ascii="Times New Roman" w:eastAsia="Times New Roman" w:hAnsi="Times New Roman"/>
          <w:sz w:val="28"/>
          <w:szCs w:val="28"/>
          <w:lang w:eastAsia="ru-RU"/>
        </w:rPr>
        <w:t>от 22.10.2018г.  №30 «О налоге на имущество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087C">
        <w:rPr>
          <w:rFonts w:ascii="Times New Roman" w:eastAsia="Times New Roman" w:hAnsi="Times New Roman"/>
          <w:sz w:val="28"/>
          <w:szCs w:val="28"/>
          <w:lang w:eastAsia="ru-RU"/>
        </w:rPr>
        <w:t>физических лиц на территории Каменского 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087C">
        <w:rPr>
          <w:rFonts w:ascii="Times New Roman" w:eastAsia="Times New Roman" w:hAnsi="Times New Roman"/>
          <w:sz w:val="28"/>
          <w:szCs w:val="28"/>
          <w:lang w:eastAsia="ru-RU"/>
        </w:rPr>
        <w:t>поселения Кардымовского района Смоленской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120B9" w:rsidRDefault="004120B9" w:rsidP="003F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решение  </w:t>
      </w:r>
      <w:r>
        <w:rPr>
          <w:rFonts w:ascii="Times New Roman" w:hAnsi="Times New Roman"/>
          <w:sz w:val="28"/>
          <w:szCs w:val="28"/>
        </w:rPr>
        <w:t>Совета депутатов Каменского сельского поселения Кардымовского района Смоленской области №11 от 30.05.2019 «О внесении изменений в решение от 22.10.2018 №30 «О налоге на имущество физических лиц на территории Каменского сельского поселения Кардымовского района Смоленской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731B" w:rsidRPr="0070044D" w:rsidRDefault="00BE731B" w:rsidP="003F23BD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92F94">
        <w:rPr>
          <w:rFonts w:ascii="Times New Roman" w:hAnsi="Times New Roman"/>
          <w:sz w:val="28"/>
          <w:szCs w:val="28"/>
        </w:rPr>
        <w:t>4</w:t>
      </w:r>
      <w:r w:rsidRPr="00057AFD">
        <w:rPr>
          <w:rFonts w:ascii="Times New Roman" w:hAnsi="Times New Roman"/>
          <w:sz w:val="28"/>
          <w:szCs w:val="28"/>
        </w:rPr>
        <w:t xml:space="preserve">. </w:t>
      </w:r>
      <w:r w:rsidRPr="00D21492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 </w:t>
      </w:r>
      <w:r w:rsidRPr="00D21492">
        <w:rPr>
          <w:rFonts w:ascii="Times New Roman" w:hAnsi="Times New Roman"/>
          <w:sz w:val="28"/>
          <w:szCs w:val="28"/>
        </w:rPr>
        <w:t xml:space="preserve">в </w:t>
      </w:r>
      <w:r w:rsidR="005A1072">
        <w:rPr>
          <w:rFonts w:ascii="Times New Roman" w:hAnsi="Times New Roman"/>
          <w:color w:val="000000"/>
          <w:spacing w:val="4"/>
          <w:sz w:val="28"/>
          <w:szCs w:val="28"/>
        </w:rPr>
        <w:t>газете «Знамя труда</w:t>
      </w:r>
      <w:proofErr w:type="gramStart"/>
      <w:r w:rsidR="005A1072">
        <w:rPr>
          <w:rFonts w:ascii="Times New Roman" w:hAnsi="Times New Roman"/>
          <w:color w:val="000000"/>
          <w:spacing w:val="4"/>
          <w:sz w:val="28"/>
          <w:szCs w:val="28"/>
        </w:rPr>
        <w:t>»-</w:t>
      </w:r>
      <w:proofErr w:type="gramEnd"/>
      <w:r w:rsidR="005A1072">
        <w:rPr>
          <w:rFonts w:ascii="Times New Roman" w:hAnsi="Times New Roman"/>
          <w:color w:val="000000"/>
          <w:spacing w:val="4"/>
          <w:sz w:val="28"/>
          <w:szCs w:val="28"/>
        </w:rPr>
        <w:t>Кардымово.</w:t>
      </w:r>
      <w:r w:rsidRPr="00D21492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</w:p>
    <w:p w:rsidR="00BE731B" w:rsidRPr="0097451C" w:rsidRDefault="00392F94" w:rsidP="003F23BD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E731B" w:rsidRPr="00057AFD">
        <w:rPr>
          <w:rFonts w:ascii="Times New Roman" w:hAnsi="Times New Roman"/>
          <w:sz w:val="28"/>
          <w:szCs w:val="28"/>
        </w:rPr>
        <w:t xml:space="preserve">. </w:t>
      </w:r>
      <w:r w:rsidR="00BE731B" w:rsidRPr="00CB6450">
        <w:rPr>
          <w:rFonts w:ascii="Times New Roman" w:hAnsi="Times New Roman"/>
          <w:sz w:val="28"/>
          <w:szCs w:val="28"/>
        </w:rPr>
        <w:t>Настоящее решение вступает в силу с 1 января 20</w:t>
      </w:r>
      <w:r>
        <w:rPr>
          <w:rFonts w:ascii="Times New Roman" w:hAnsi="Times New Roman"/>
          <w:sz w:val="28"/>
          <w:szCs w:val="28"/>
        </w:rPr>
        <w:t>20</w:t>
      </w:r>
      <w:r w:rsidR="00BE731B" w:rsidRPr="00CB6450">
        <w:rPr>
          <w:rFonts w:ascii="Times New Roman" w:hAnsi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BE731B" w:rsidRDefault="00BE731B" w:rsidP="003F2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31B" w:rsidRDefault="00BE731B" w:rsidP="003F2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E731B" w:rsidRDefault="00080044" w:rsidP="003F2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Каменского</w:t>
      </w:r>
      <w:r w:rsidR="00BE731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E731B" w:rsidRDefault="00080044" w:rsidP="003F2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Кардымовского</w:t>
      </w:r>
      <w:r w:rsidR="00BE731B">
        <w:rPr>
          <w:rFonts w:ascii="Times New Roman" w:hAnsi="Times New Roman"/>
          <w:sz w:val="28"/>
          <w:szCs w:val="28"/>
        </w:rPr>
        <w:t xml:space="preserve"> района Смоленской области                                </w:t>
      </w:r>
      <w:r w:rsidR="005A1072">
        <w:rPr>
          <w:rFonts w:ascii="Times New Roman" w:hAnsi="Times New Roman"/>
          <w:sz w:val="28"/>
          <w:szCs w:val="28"/>
        </w:rPr>
        <w:t xml:space="preserve">   </w:t>
      </w:r>
      <w:r w:rsidR="00BE731B">
        <w:rPr>
          <w:rFonts w:ascii="Times New Roman" w:hAnsi="Times New Roman"/>
          <w:sz w:val="28"/>
          <w:szCs w:val="28"/>
        </w:rPr>
        <w:t xml:space="preserve"> </w:t>
      </w:r>
      <w:r w:rsidR="005A1072" w:rsidRPr="005A1072">
        <w:rPr>
          <w:rFonts w:ascii="Times New Roman" w:hAnsi="Times New Roman"/>
          <w:b/>
          <w:sz w:val="28"/>
          <w:szCs w:val="28"/>
        </w:rPr>
        <w:t>В.П. Шевелева</w:t>
      </w:r>
    </w:p>
    <w:p w:rsidR="00E97260" w:rsidRPr="00BE731B" w:rsidRDefault="00E97260" w:rsidP="003F23BD">
      <w:pPr>
        <w:spacing w:line="240" w:lineRule="auto"/>
        <w:rPr>
          <w:szCs w:val="28"/>
        </w:rPr>
      </w:pPr>
    </w:p>
    <w:sectPr w:rsidR="00E97260" w:rsidRPr="00BE731B" w:rsidSect="0068616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FC0" w:rsidRDefault="00A93FC0" w:rsidP="00C824CA">
      <w:pPr>
        <w:spacing w:after="0" w:line="240" w:lineRule="auto"/>
      </w:pPr>
      <w:r>
        <w:separator/>
      </w:r>
    </w:p>
  </w:endnote>
  <w:endnote w:type="continuationSeparator" w:id="0">
    <w:p w:rsidR="00A93FC0" w:rsidRDefault="00A93FC0" w:rsidP="00C8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FC0" w:rsidRDefault="00A93FC0" w:rsidP="00C824CA">
      <w:pPr>
        <w:spacing w:after="0" w:line="240" w:lineRule="auto"/>
      </w:pPr>
      <w:r>
        <w:separator/>
      </w:r>
    </w:p>
  </w:footnote>
  <w:footnote w:type="continuationSeparator" w:id="0">
    <w:p w:rsidR="00A93FC0" w:rsidRDefault="00A93FC0" w:rsidP="00C8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2878"/>
    </w:sdtPr>
    <w:sdtContent>
      <w:p w:rsidR="003A59E9" w:rsidRDefault="00B44BD5">
        <w:pPr>
          <w:pStyle w:val="a7"/>
          <w:jc w:val="center"/>
        </w:pPr>
        <w:r>
          <w:fldChar w:fldCharType="begin"/>
        </w:r>
        <w:r w:rsidR="007B43FF">
          <w:instrText xml:space="preserve"> PAGE   \* MERGEFORMAT </w:instrText>
        </w:r>
        <w:r>
          <w:fldChar w:fldCharType="separate"/>
        </w:r>
        <w:r w:rsidR="004120B9">
          <w:rPr>
            <w:noProof/>
          </w:rPr>
          <w:t>2</w:t>
        </w:r>
        <w:r>
          <w:fldChar w:fldCharType="end"/>
        </w:r>
      </w:p>
    </w:sdtContent>
  </w:sdt>
  <w:p w:rsidR="003A59E9" w:rsidRDefault="00A93FC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4CA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AAD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0044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A51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2F94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71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3BD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0B9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34E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07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1E88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16F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3FF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580D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6D"/>
    <w:rsid w:val="009C280E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3FC0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0C80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BD5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31B"/>
    <w:rsid w:val="00BE74A9"/>
    <w:rsid w:val="00BE7BC3"/>
    <w:rsid w:val="00BE7F22"/>
    <w:rsid w:val="00BF0264"/>
    <w:rsid w:val="00BF059B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24CA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B95"/>
    <w:rsid w:val="00F228D3"/>
    <w:rsid w:val="00F22ACA"/>
    <w:rsid w:val="00F23CFD"/>
    <w:rsid w:val="00F25585"/>
    <w:rsid w:val="00F25672"/>
    <w:rsid w:val="00F2600B"/>
    <w:rsid w:val="00F26BEF"/>
    <w:rsid w:val="00F26F7B"/>
    <w:rsid w:val="00F274C4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C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footnote text"/>
    <w:basedOn w:val="a"/>
    <w:link w:val="a5"/>
    <w:uiPriority w:val="99"/>
    <w:semiHidden/>
    <w:unhideWhenUsed/>
    <w:rsid w:val="00C824C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24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24C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824C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C824CA"/>
  </w:style>
  <w:style w:type="paragraph" w:styleId="a9">
    <w:name w:val="Balloon Text"/>
    <w:basedOn w:val="a"/>
    <w:link w:val="aa"/>
    <w:uiPriority w:val="99"/>
    <w:semiHidden/>
    <w:unhideWhenUsed/>
    <w:rsid w:val="00C824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4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61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E73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BE731B"/>
  </w:style>
  <w:style w:type="paragraph" w:styleId="ad">
    <w:name w:val="Title"/>
    <w:basedOn w:val="a"/>
    <w:link w:val="ae"/>
    <w:qFormat/>
    <w:rsid w:val="00BE731B"/>
    <w:pPr>
      <w:widowControl w:val="0"/>
      <w:autoSpaceDE w:val="0"/>
      <w:autoSpaceDN w:val="0"/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BE731B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">
    <w:name w:val="Subtitle"/>
    <w:basedOn w:val="a"/>
    <w:link w:val="af0"/>
    <w:qFormat/>
    <w:rsid w:val="00BE731B"/>
    <w:pPr>
      <w:widowControl w:val="0"/>
      <w:autoSpaceDE w:val="0"/>
      <w:autoSpaceDN w:val="0"/>
      <w:spacing w:after="60" w:line="240" w:lineRule="auto"/>
      <w:jc w:val="center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BE731B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f1">
    <w:name w:val="No Spacing"/>
    <w:link w:val="af2"/>
    <w:qFormat/>
    <w:rsid w:val="00BE73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rsid w:val="00BE731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627F8-455A-43CA-A235-5233EB05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Yazepova_ON</dc:creator>
  <cp:keywords/>
  <dc:description/>
  <cp:lastModifiedBy>777</cp:lastModifiedBy>
  <cp:revision>7</cp:revision>
  <dcterms:created xsi:type="dcterms:W3CDTF">2018-08-30T13:14:00Z</dcterms:created>
  <dcterms:modified xsi:type="dcterms:W3CDTF">2019-11-26T09:34:00Z</dcterms:modified>
</cp:coreProperties>
</file>