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47" w:rsidRDefault="00BC3247" w:rsidP="00BC3247">
      <w:pPr>
        <w:tabs>
          <w:tab w:val="num" w:pos="200"/>
        </w:tabs>
        <w:jc w:val="right"/>
        <w:outlineLvl w:val="0"/>
      </w:pPr>
      <w:r>
        <w:t>УТВЕРЖДЕН</w:t>
      </w:r>
    </w:p>
    <w:p w:rsidR="00BC3247" w:rsidRDefault="00BC3247" w:rsidP="00BC3247">
      <w:pPr>
        <w:tabs>
          <w:tab w:val="num" w:pos="200"/>
        </w:tabs>
        <w:jc w:val="right"/>
        <w:outlineLvl w:val="0"/>
        <w:rPr>
          <w:bCs/>
        </w:rPr>
      </w:pPr>
      <w:r>
        <w:t xml:space="preserve">решением </w:t>
      </w:r>
      <w:r>
        <w:rPr>
          <w:bCs/>
        </w:rPr>
        <w:t xml:space="preserve">Совета депутатов </w:t>
      </w:r>
    </w:p>
    <w:p w:rsidR="00BC3247" w:rsidRDefault="00BC3247" w:rsidP="00BC3247">
      <w:pPr>
        <w:tabs>
          <w:tab w:val="num" w:pos="200"/>
        </w:tabs>
        <w:jc w:val="right"/>
        <w:outlineLvl w:val="0"/>
      </w:pPr>
      <w:r>
        <w:t>Каменского сельского поселения</w:t>
      </w:r>
    </w:p>
    <w:p w:rsidR="00BC3247" w:rsidRDefault="00BC3247" w:rsidP="00BC3247">
      <w:pPr>
        <w:tabs>
          <w:tab w:val="num" w:pos="200"/>
        </w:tabs>
        <w:jc w:val="right"/>
        <w:outlineLvl w:val="0"/>
      </w:pPr>
      <w:proofErr w:type="spellStart"/>
      <w:r>
        <w:t>Кардымовского</w:t>
      </w:r>
      <w:proofErr w:type="spellEnd"/>
      <w:r>
        <w:t xml:space="preserve"> района </w:t>
      </w:r>
    </w:p>
    <w:p w:rsidR="00BC3247" w:rsidRDefault="00BC3247" w:rsidP="00BC3247">
      <w:pPr>
        <w:tabs>
          <w:tab w:val="num" w:pos="200"/>
        </w:tabs>
        <w:jc w:val="right"/>
        <w:outlineLvl w:val="0"/>
      </w:pPr>
      <w:r>
        <w:t xml:space="preserve">Смоленской области </w:t>
      </w:r>
    </w:p>
    <w:p w:rsidR="00BC3247" w:rsidRDefault="00BC3247" w:rsidP="00BC3247">
      <w:pPr>
        <w:tabs>
          <w:tab w:val="num" w:pos="200"/>
        </w:tabs>
        <w:jc w:val="right"/>
        <w:outlineLvl w:val="0"/>
      </w:pPr>
      <w:r>
        <w:t>от « 18 » октября  2023 № 35</w:t>
      </w:r>
    </w:p>
    <w:p w:rsidR="00BC3247" w:rsidRDefault="00BC3247" w:rsidP="00BC3247">
      <w:pPr>
        <w:pStyle w:val="a4"/>
        <w:jc w:val="center"/>
        <w:rPr>
          <w:b/>
          <w:sz w:val="24"/>
          <w:szCs w:val="24"/>
        </w:rPr>
      </w:pPr>
    </w:p>
    <w:p w:rsidR="00BC3247" w:rsidRDefault="00BC3247" w:rsidP="00BC3247">
      <w:pPr>
        <w:pStyle w:val="a4"/>
        <w:jc w:val="center"/>
        <w:rPr>
          <w:b/>
        </w:rPr>
      </w:pPr>
    </w:p>
    <w:p w:rsidR="00BC3247" w:rsidRDefault="00BC3247" w:rsidP="00BC3247">
      <w:pPr>
        <w:pStyle w:val="a4"/>
        <w:jc w:val="center"/>
        <w:rPr>
          <w:b/>
        </w:rPr>
      </w:pPr>
      <w:r>
        <w:rPr>
          <w:b/>
        </w:rPr>
        <w:t xml:space="preserve">Перечень индикаторов риска нарушения обязательных требований, </w:t>
      </w:r>
    </w:p>
    <w:p w:rsidR="00BC3247" w:rsidRDefault="00BC3247" w:rsidP="00BC3247">
      <w:pPr>
        <w:pStyle w:val="a4"/>
        <w:jc w:val="center"/>
        <w:rPr>
          <w:b/>
          <w:bCs/>
        </w:rPr>
      </w:pPr>
      <w:proofErr w:type="gramStart"/>
      <w:r>
        <w:rPr>
          <w:b/>
        </w:rPr>
        <w:t>используемый</w:t>
      </w:r>
      <w:proofErr w:type="gramEnd"/>
      <w:r>
        <w:rPr>
          <w:b/>
        </w:rPr>
        <w:t xml:space="preserve"> для определения необходимости проведения внеплановых проверок при осуществлении </w:t>
      </w:r>
      <w:bookmarkStart w:id="0" w:name="_Hlk77689331"/>
      <w:r>
        <w:rPr>
          <w:b/>
          <w:bCs/>
        </w:rPr>
        <w:t>муниципального контроля</w:t>
      </w:r>
      <w:bookmarkStart w:id="1" w:name="_Hlk77686423"/>
      <w:r>
        <w:rPr>
          <w:b/>
          <w:bCs/>
        </w:rPr>
        <w:t xml:space="preserve"> на автомобильном транспорте и в дорожном хозяйстве в границах населенных пунктов</w:t>
      </w:r>
      <w:bookmarkEnd w:id="0"/>
      <w:bookmarkEnd w:id="1"/>
      <w:r>
        <w:rPr>
          <w:b/>
          <w:bCs/>
        </w:rPr>
        <w:t xml:space="preserve"> Каменского сельского поселения </w:t>
      </w:r>
      <w:proofErr w:type="spellStart"/>
      <w:r>
        <w:rPr>
          <w:b/>
          <w:bCs/>
        </w:rPr>
        <w:t>Кардымовского</w:t>
      </w:r>
      <w:proofErr w:type="spellEnd"/>
      <w:r>
        <w:rPr>
          <w:b/>
          <w:bCs/>
        </w:rPr>
        <w:t xml:space="preserve"> района Смоленской области</w:t>
      </w:r>
    </w:p>
    <w:p w:rsidR="00BC3247" w:rsidRDefault="00BC3247" w:rsidP="00BC3247">
      <w:pPr>
        <w:pStyle w:val="a4"/>
        <w:jc w:val="center"/>
        <w:rPr>
          <w:b/>
          <w:bCs/>
        </w:rPr>
      </w:pPr>
    </w:p>
    <w:p w:rsidR="00BC3247" w:rsidRDefault="00BC3247" w:rsidP="00BC3247">
      <w:pPr>
        <w:pStyle w:val="a4"/>
        <w:jc w:val="center"/>
        <w:rPr>
          <w:b/>
          <w:bCs/>
          <w:vertAlign w:val="superscript"/>
        </w:rPr>
      </w:pPr>
    </w:p>
    <w:p w:rsidR="00BC3247" w:rsidRDefault="00BC3247" w:rsidP="00BC324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 </w:t>
      </w:r>
      <w:r>
        <w:rPr>
          <w:szCs w:val="28"/>
          <w:shd w:val="clear" w:color="auto" w:fill="FFFFFF"/>
        </w:rPr>
        <w:t xml:space="preserve">1. </w:t>
      </w:r>
      <w:proofErr w:type="gramStart"/>
      <w:r>
        <w:rPr>
          <w:szCs w:val="28"/>
        </w:rPr>
        <w:t xml:space="preserve">Трехкратный и более рост количества обращений за единицу времени квартал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>
        <w:rPr>
          <w:bCs/>
        </w:rPr>
        <w:t xml:space="preserve">Каменского сельского поселения </w:t>
      </w:r>
      <w:proofErr w:type="spellStart"/>
      <w:r>
        <w:rPr>
          <w:bCs/>
        </w:rPr>
        <w:t>Кардымовского</w:t>
      </w:r>
      <w:proofErr w:type="spellEnd"/>
      <w:r>
        <w:rPr>
          <w:bCs/>
        </w:rPr>
        <w:t xml:space="preserve"> района Смоленской области</w:t>
      </w:r>
      <w:r>
        <w:rPr>
          <w:b/>
          <w:bCs/>
        </w:rPr>
        <w:t xml:space="preserve"> </w:t>
      </w:r>
      <w:r>
        <w:rPr>
          <w:szCs w:val="28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 информационно телекоммуникационной</w:t>
      </w:r>
      <w:proofErr w:type="gramEnd"/>
      <w:r>
        <w:rPr>
          <w:szCs w:val="28"/>
        </w:rPr>
        <w:t xml:space="preserve"> сети "Интернет", государственных информационных систем о фактах нарушений контролируемыми лицами обязательных требований   в области безопасности дорожного движения, установленных законодательством Российской Федерации;</w:t>
      </w:r>
    </w:p>
    <w:p w:rsidR="00BC3247" w:rsidRDefault="00BC3247" w:rsidP="00BC3247">
      <w:pPr>
        <w:pStyle w:val="a4"/>
        <w:ind w:firstLine="709"/>
        <w:jc w:val="both"/>
        <w:rPr>
          <w:b/>
        </w:rPr>
      </w:pPr>
    </w:p>
    <w:p w:rsidR="00BC3247" w:rsidRDefault="00BC3247" w:rsidP="00BC3247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Выявление в течение календарного года в  границах населенных пунктов Каменского сельского поселения </w:t>
      </w:r>
      <w:proofErr w:type="spellStart"/>
      <w:r>
        <w:rPr>
          <w:bCs/>
          <w:sz w:val="28"/>
          <w:szCs w:val="28"/>
        </w:rPr>
        <w:t>Кардымовского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трех и более фактов возникновения дорожно-транспортного происшествия одного вида </w:t>
      </w:r>
      <w:proofErr w:type="gramStart"/>
      <w:r>
        <w:rPr>
          <w:sz w:val="28"/>
          <w:szCs w:val="28"/>
          <w:shd w:val="clear" w:color="auto" w:fill="FFFFFF"/>
        </w:rPr>
        <w:t>сопутствующими</w:t>
      </w:r>
      <w:proofErr w:type="gramEnd"/>
      <w:r>
        <w:rPr>
          <w:sz w:val="28"/>
          <w:szCs w:val="28"/>
          <w:shd w:val="clear" w:color="auto" w:fill="FFFFFF"/>
        </w:rPr>
        <w:t xml:space="preserve"> неудовлетворительными дорожными условиями, где пострадали или ранены люди.</w:t>
      </w:r>
    </w:p>
    <w:p w:rsidR="00E70569" w:rsidRDefault="00E70569"/>
    <w:sectPr w:rsidR="00E70569" w:rsidSect="00E7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47"/>
    <w:rsid w:val="00BC3247"/>
    <w:rsid w:val="00E7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47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BC324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2024-03-27T07:35:00Z</dcterms:created>
  <dcterms:modified xsi:type="dcterms:W3CDTF">2024-03-27T07:36:00Z</dcterms:modified>
</cp:coreProperties>
</file>