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Default="00667A97" w:rsidP="00BC2D70">
      <w:pPr>
        <w:pStyle w:val="ConsPlusNormal"/>
        <w:widowControl/>
        <w:ind w:firstLine="0"/>
        <w:jc w:val="center"/>
        <w:rPr>
          <w:lang w:val="en-US"/>
        </w:rPr>
      </w:pPr>
      <w:r w:rsidRPr="00667A97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2988945</wp:posOffset>
            </wp:positionH>
            <wp:positionV relativeFrom="paragraph">
              <wp:posOffset>-142240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667A97" w:rsidRDefault="00667A97" w:rsidP="00BC2D70">
      <w:pPr>
        <w:pStyle w:val="1"/>
        <w:rPr>
          <w:caps/>
        </w:rPr>
      </w:pPr>
    </w:p>
    <w:p w:rsidR="00667A97" w:rsidRDefault="00667A97" w:rsidP="00667A97"/>
    <w:p w:rsidR="00667A97" w:rsidRDefault="00667A97" w:rsidP="00667A97"/>
    <w:p w:rsidR="00667A97" w:rsidRDefault="00667A97" w:rsidP="00667A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КАМЕНСКОГО</w:t>
      </w:r>
      <w:r w:rsidRPr="009712C2">
        <w:rPr>
          <w:b/>
          <w:sz w:val="28"/>
          <w:szCs w:val="28"/>
        </w:rPr>
        <w:t xml:space="preserve"> СЕЛЬСКОГО ПОСЕЛЕНИЯ</w:t>
      </w:r>
    </w:p>
    <w:p w:rsidR="00667A97" w:rsidRPr="009712C2" w:rsidRDefault="00667A97" w:rsidP="00667A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C2">
        <w:rPr>
          <w:b/>
          <w:sz w:val="28"/>
          <w:szCs w:val="28"/>
        </w:rPr>
        <w:t xml:space="preserve"> КАРДЫМОВСКОГО РАЙОНА СМОЛЕНСКОЙ ОБЛАСТИ</w:t>
      </w:r>
    </w:p>
    <w:p w:rsidR="00667A97" w:rsidRPr="00667A97" w:rsidRDefault="00667A97" w:rsidP="00667A97">
      <w:r>
        <w:t xml:space="preserve"> </w:t>
      </w:r>
    </w:p>
    <w:p w:rsidR="00667A97" w:rsidRDefault="00667A97" w:rsidP="00BC2D70">
      <w:pPr>
        <w:pStyle w:val="1"/>
        <w:rPr>
          <w:caps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667A97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54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03 декабря  2021 года</w:t>
      </w:r>
      <w:r w:rsidR="008E54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8E547C">
        <w:rPr>
          <w:b/>
          <w:sz w:val="28"/>
          <w:szCs w:val="28"/>
        </w:rPr>
        <w:t xml:space="preserve">  </w:t>
      </w:r>
      <w:r w:rsidR="00BC2D70" w:rsidRPr="003168CB">
        <w:rPr>
          <w:b/>
          <w:sz w:val="28"/>
          <w:szCs w:val="28"/>
        </w:rPr>
        <w:t xml:space="preserve">№ </w:t>
      </w:r>
      <w:r w:rsidR="00F84261">
        <w:rPr>
          <w:b/>
          <w:sz w:val="28"/>
          <w:szCs w:val="28"/>
        </w:rPr>
        <w:t>36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FF0BFF" w:rsidP="00BC2D70">
      <w:pPr>
        <w:ind w:firstLine="709"/>
        <w:jc w:val="both"/>
        <w:rPr>
          <w:sz w:val="28"/>
          <w:szCs w:val="28"/>
        </w:rPr>
      </w:pPr>
      <w:r w:rsidRPr="00FF0B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39.85pt;height:173.3pt;z-index:251660288" stroked="f">
            <v:textbox style="mso-next-textbox:#_x0000_s1026">
              <w:txbxContent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177D25">
                    <w:rPr>
                      <w:sz w:val="28"/>
                      <w:szCs w:val="28"/>
                    </w:rPr>
                    <w:t xml:space="preserve">перечня </w:t>
                  </w:r>
                  <w:r w:rsidR="00712A71">
                    <w:rPr>
                      <w:sz w:val="28"/>
                      <w:szCs w:val="28"/>
                    </w:rPr>
                    <w:t xml:space="preserve">индикативных показателей по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712A71">
                    <w:rPr>
                      <w:sz w:val="28"/>
                      <w:szCs w:val="28"/>
                    </w:rPr>
                    <w:t>му</w:t>
                  </w:r>
                  <w:r w:rsidRPr="00BC2D70">
                    <w:rPr>
                      <w:sz w:val="28"/>
                      <w:szCs w:val="28"/>
                    </w:rPr>
                    <w:t xml:space="preserve"> контрол</w:t>
                  </w:r>
                  <w:r w:rsidR="00712A71">
                    <w:rPr>
                      <w:sz w:val="28"/>
                      <w:szCs w:val="28"/>
                    </w:rPr>
                    <w:t>ю</w:t>
                  </w:r>
                  <w:r w:rsidR="007B5A26">
                    <w:rPr>
                      <w:sz w:val="28"/>
                      <w:szCs w:val="28"/>
                    </w:rPr>
                    <w:t xml:space="preserve">  на автомобильном транспорте, городском наземном электрическом транспорте и в дорожном хозяйстве Каменского сельского поселения Кардымовского района Смоленской области</w:t>
                  </w: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667A97" w:rsidRDefault="00667A97" w:rsidP="00BC2D70">
      <w:pPr>
        <w:ind w:firstLine="709"/>
        <w:jc w:val="both"/>
        <w:rPr>
          <w:sz w:val="28"/>
          <w:szCs w:val="28"/>
        </w:rPr>
      </w:pPr>
    </w:p>
    <w:p w:rsidR="007B5A26" w:rsidRDefault="007B5A26" w:rsidP="00BC2D70">
      <w:pPr>
        <w:ind w:firstLine="709"/>
        <w:jc w:val="both"/>
        <w:rPr>
          <w:sz w:val="28"/>
          <w:szCs w:val="28"/>
        </w:rPr>
      </w:pPr>
    </w:p>
    <w:p w:rsidR="007B5A26" w:rsidRDefault="007B5A26" w:rsidP="007B5A26">
      <w:pPr>
        <w:jc w:val="both"/>
        <w:rPr>
          <w:sz w:val="28"/>
          <w:szCs w:val="28"/>
        </w:rPr>
      </w:pPr>
    </w:p>
    <w:p w:rsidR="007B5A26" w:rsidRDefault="007B5A26" w:rsidP="00BC2D70">
      <w:pPr>
        <w:ind w:firstLine="709"/>
        <w:jc w:val="both"/>
        <w:rPr>
          <w:sz w:val="28"/>
          <w:szCs w:val="28"/>
        </w:rPr>
      </w:pPr>
    </w:p>
    <w:p w:rsidR="00667A97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10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="00667A97">
        <w:rPr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 w:rsidR="00667A97">
        <w:rPr>
          <w:sz w:val="28"/>
          <w:szCs w:val="28"/>
        </w:rPr>
        <w:t>Совет депутатов Каменского сельского поселения Кардымовского района  Смоленской области</w:t>
      </w:r>
    </w:p>
    <w:p w:rsidR="00667A97" w:rsidRDefault="00667A97" w:rsidP="00BC2D70">
      <w:pPr>
        <w:ind w:firstLine="709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7B5A26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6417D7">
        <w:rPr>
          <w:sz w:val="28"/>
          <w:szCs w:val="28"/>
        </w:rPr>
        <w:t>прилагаемы</w:t>
      </w:r>
      <w:r w:rsidR="00177D25">
        <w:rPr>
          <w:sz w:val="28"/>
          <w:szCs w:val="28"/>
        </w:rPr>
        <w:t>й</w:t>
      </w:r>
      <w:r w:rsidR="006417D7">
        <w:rPr>
          <w:sz w:val="28"/>
          <w:szCs w:val="28"/>
        </w:rPr>
        <w:t xml:space="preserve"> </w:t>
      </w:r>
      <w:r w:rsidR="00177D25">
        <w:rPr>
          <w:sz w:val="28"/>
          <w:szCs w:val="28"/>
        </w:rPr>
        <w:t xml:space="preserve"> перечень </w:t>
      </w:r>
      <w:r w:rsidR="006417D7">
        <w:rPr>
          <w:sz w:val="28"/>
          <w:szCs w:val="28"/>
        </w:rPr>
        <w:t>индикативны</w:t>
      </w:r>
      <w:r w:rsidR="00177D25">
        <w:rPr>
          <w:sz w:val="28"/>
          <w:szCs w:val="28"/>
        </w:rPr>
        <w:t>х</w:t>
      </w:r>
      <w:r w:rsidR="006417D7">
        <w:rPr>
          <w:sz w:val="28"/>
          <w:szCs w:val="28"/>
        </w:rPr>
        <w:t xml:space="preserve"> показател</w:t>
      </w:r>
      <w:r w:rsidR="00177D25">
        <w:rPr>
          <w:sz w:val="28"/>
          <w:szCs w:val="28"/>
        </w:rPr>
        <w:t>ей</w:t>
      </w:r>
      <w:r w:rsidR="006417D7">
        <w:rPr>
          <w:sz w:val="28"/>
          <w:szCs w:val="28"/>
        </w:rPr>
        <w:t xml:space="preserve"> </w:t>
      </w:r>
      <w:r w:rsidR="007B5A26">
        <w:rPr>
          <w:sz w:val="28"/>
          <w:szCs w:val="28"/>
        </w:rPr>
        <w:t>по муниципальному контролю  на автомобильном транспорте, городском наземном электрическом транспорте и в дорожном хозяйстве Каменского сельского поселения Кардымовского района Смоленской области</w:t>
      </w:r>
      <w:r w:rsidR="00AD7B16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января 2022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9924" w:type="dxa"/>
        <w:tblLook w:val="04A0"/>
      </w:tblPr>
      <w:tblGrid>
        <w:gridCol w:w="9924"/>
      </w:tblGrid>
      <w:tr w:rsidR="007E106E" w:rsidRPr="00363FD4" w:rsidTr="007E106E">
        <w:trPr>
          <w:trHeight w:val="1351"/>
        </w:trPr>
        <w:tc>
          <w:tcPr>
            <w:tcW w:w="9924" w:type="dxa"/>
          </w:tcPr>
          <w:p w:rsidR="007E106E" w:rsidRDefault="007E106E" w:rsidP="007E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E106E" w:rsidRDefault="007E106E" w:rsidP="007E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Каменского сельского поселения </w:t>
            </w:r>
          </w:p>
          <w:p w:rsidR="007E106E" w:rsidRDefault="007E106E" w:rsidP="007E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Кардымовского района Смоленской</w:t>
            </w:r>
          </w:p>
          <w:p w:rsidR="007E106E" w:rsidRPr="00363FD4" w:rsidRDefault="007E106E" w:rsidP="007E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                                                                </w:t>
            </w:r>
            <w:r w:rsidR="00AD7B1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В.П.Шевелева                                                                                                                                      </w:t>
            </w:r>
          </w:p>
        </w:tc>
      </w:tr>
    </w:tbl>
    <w:p w:rsidR="00BC2D70" w:rsidRDefault="00BC2D70" w:rsidP="00BC2D70">
      <w:pPr>
        <w:pStyle w:val="ConsPlusNormal"/>
        <w:widowControl/>
        <w:jc w:val="both"/>
        <w:rPr>
          <w:sz w:val="28"/>
          <w:szCs w:val="28"/>
        </w:rPr>
      </w:pP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7D7D7E" w:rsidRDefault="007D7D7E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7E106E">
      <w:pPr>
        <w:ind w:left="5670"/>
        <w:rPr>
          <w:sz w:val="28"/>
          <w:szCs w:val="28"/>
        </w:rPr>
      </w:pPr>
      <w:r w:rsidRPr="00BC2D70">
        <w:rPr>
          <w:sz w:val="28"/>
          <w:szCs w:val="28"/>
        </w:rPr>
        <w:t>УТВЕРЖДЕНО</w:t>
      </w:r>
    </w:p>
    <w:p w:rsidR="0082015E" w:rsidRDefault="00984749" w:rsidP="00763ECD">
      <w:pPr>
        <w:ind w:left="5670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7E106E">
        <w:rPr>
          <w:sz w:val="28"/>
          <w:szCs w:val="28"/>
        </w:rPr>
        <w:t xml:space="preserve">Совета депутатов Каменского сельского поселения Кардымовского района Смоленской области </w:t>
      </w:r>
      <w:r w:rsidR="00763ECD">
        <w:rPr>
          <w:sz w:val="28"/>
          <w:szCs w:val="28"/>
        </w:rPr>
        <w:t xml:space="preserve"> от 03 декабря  </w:t>
      </w:r>
      <w:r w:rsidR="00AD7B16">
        <w:rPr>
          <w:sz w:val="28"/>
          <w:szCs w:val="28"/>
        </w:rPr>
        <w:t>2021 года №36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B922FF" w:rsidRPr="00BC2D70" w:rsidRDefault="00B922FF" w:rsidP="00BC2D70">
      <w:pPr>
        <w:jc w:val="right"/>
        <w:rPr>
          <w:sz w:val="28"/>
          <w:szCs w:val="28"/>
        </w:rPr>
      </w:pPr>
    </w:p>
    <w:p w:rsidR="00177D25" w:rsidRPr="00AD7B16" w:rsidRDefault="00177D25" w:rsidP="00177D25">
      <w:pPr>
        <w:jc w:val="center"/>
        <w:rPr>
          <w:b/>
          <w:sz w:val="28"/>
          <w:szCs w:val="28"/>
        </w:rPr>
      </w:pPr>
      <w:r w:rsidRPr="00AD7B16">
        <w:rPr>
          <w:b/>
          <w:sz w:val="28"/>
          <w:szCs w:val="28"/>
        </w:rPr>
        <w:t>ПЕРЕЧЕНЬ</w:t>
      </w:r>
    </w:p>
    <w:p w:rsidR="00AD7B16" w:rsidRPr="00AD7B16" w:rsidRDefault="00177D25" w:rsidP="00AD7B16">
      <w:pPr>
        <w:ind w:firstLine="709"/>
        <w:jc w:val="both"/>
        <w:rPr>
          <w:b/>
          <w:sz w:val="28"/>
          <w:szCs w:val="28"/>
        </w:rPr>
      </w:pPr>
      <w:r w:rsidRPr="00AD7B16">
        <w:rPr>
          <w:b/>
          <w:sz w:val="28"/>
          <w:szCs w:val="28"/>
        </w:rPr>
        <w:t>и</w:t>
      </w:r>
      <w:r w:rsidR="006417D7" w:rsidRPr="00AD7B16">
        <w:rPr>
          <w:b/>
          <w:sz w:val="28"/>
          <w:szCs w:val="28"/>
        </w:rPr>
        <w:t>ндикативны</w:t>
      </w:r>
      <w:r w:rsidRPr="00AD7B16">
        <w:rPr>
          <w:b/>
          <w:sz w:val="28"/>
          <w:szCs w:val="28"/>
        </w:rPr>
        <w:t>х</w:t>
      </w:r>
      <w:r w:rsidR="006417D7" w:rsidRPr="00AD7B16">
        <w:rPr>
          <w:b/>
          <w:sz w:val="28"/>
          <w:szCs w:val="28"/>
        </w:rPr>
        <w:t xml:space="preserve"> показателей по муниципальному </w:t>
      </w:r>
      <w:r w:rsidR="007E106E" w:rsidRPr="00AD7B16">
        <w:rPr>
          <w:b/>
          <w:sz w:val="28"/>
          <w:szCs w:val="28"/>
        </w:rPr>
        <w:t xml:space="preserve">контролю </w:t>
      </w:r>
      <w:r w:rsidR="00AD7B16" w:rsidRPr="00AD7B16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Каменского сельского поселения Кардымовского района Смоленской области</w:t>
      </w:r>
    </w:p>
    <w:p w:rsidR="00177D25" w:rsidRDefault="00177D25" w:rsidP="007E106E">
      <w:pPr>
        <w:jc w:val="center"/>
        <w:rPr>
          <w:b/>
          <w:sz w:val="28"/>
          <w:szCs w:val="28"/>
        </w:rPr>
      </w:pP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1) количество плановых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проведенных за отчетный период;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3)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проведенных на основании выявления соответствия объекта контроля параметрам,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утвержденным индикаторами риска нарушения обязательных требований,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или отклонения объекта контроля от таких параметров, за отчетный период;</w:t>
      </w:r>
      <w:r w:rsidR="001B3B15">
        <w:rPr>
          <w:sz w:val="28"/>
          <w:szCs w:val="28"/>
        </w:rPr>
        <w:t xml:space="preserve"> 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4) общее количество контрольных (надзорных) мероприятий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взаимодействием,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5) количество контрольных (надзорных) мероприятий с взаимодействием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каждому виду КНМ,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6) количество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7) количество обязательных профилактических визитов,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8) количество предостережений о недопустимости нарушения обязательных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требований, объявленных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9) количество контрольных (надзорных) мероприятий, по результатам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выявлены нарушения обязательных требований,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10) количество контрольных (надзорных) мероприятий, по итогам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возбуждены дела об административных правонарушениях,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11) сумма административных штрафов, наложенных по результатам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контрольных (надзорных) мероприятий,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12)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13)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по которым органами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прокуратуры отказано в согласовании,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lastRenderedPageBreak/>
        <w:t>14) общее количество учтенных объектов контроля на конец отчетного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периода;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15) количество учтенных объектов контроля, отнесенных к категориям риска,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каждой из категорий риска, на конец отчетного периода;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16) количество учтенных контролируемых лиц на конец отчетного периода;</w:t>
      </w:r>
      <w:r w:rsidR="001B3B15">
        <w:rPr>
          <w:sz w:val="28"/>
          <w:szCs w:val="28"/>
        </w:rPr>
        <w:t xml:space="preserve">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17) количество учтенных контролируемых лиц, в отношении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проведены контрольные (надзорные) мероприятия, за отчетный период;</w:t>
      </w:r>
    </w:p>
    <w:p w:rsidR="002D55D1" w:rsidRPr="002D55D1" w:rsidRDefault="00763ECD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D55D1" w:rsidRPr="002D55D1">
        <w:rPr>
          <w:sz w:val="28"/>
          <w:szCs w:val="28"/>
        </w:rPr>
        <w:t>) количество жалоб, в отношении которых контрольным (надзорным)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органом был нарушен срок рассмотрения, за отчетный период;</w:t>
      </w:r>
    </w:p>
    <w:p w:rsidR="002D55D1" w:rsidRPr="002D55D1" w:rsidRDefault="00763ECD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D55D1" w:rsidRPr="002D55D1">
        <w:rPr>
          <w:sz w:val="28"/>
          <w:szCs w:val="28"/>
        </w:rPr>
        <w:t>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 </w:t>
      </w:r>
      <w:r w:rsidR="002D55D1"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контролируемыми лицами в судебном порядке, за отчетный период;</w:t>
      </w:r>
    </w:p>
    <w:p w:rsidR="00C30B18" w:rsidRDefault="00763ECD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55D1" w:rsidRPr="002D55D1">
        <w:rPr>
          <w:sz w:val="28"/>
          <w:szCs w:val="28"/>
        </w:rPr>
        <w:t>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контролируемыми лицами в судебном порядке, по которым принято решение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об удовлетворении заявленных требований, за отчетный период;</w:t>
      </w:r>
      <w:r w:rsidR="00C30B18">
        <w:rPr>
          <w:sz w:val="28"/>
          <w:szCs w:val="28"/>
        </w:rPr>
        <w:t xml:space="preserve"> </w:t>
      </w:r>
    </w:p>
    <w:p w:rsidR="00F37985" w:rsidRPr="002D55D1" w:rsidRDefault="00763ECD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D55D1" w:rsidRPr="002D55D1">
        <w:rPr>
          <w:sz w:val="28"/>
          <w:szCs w:val="28"/>
        </w:rPr>
        <w:t>) количество контрольных (надзорных) мероприятий, проведенных с грубым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нарушением требований к организации и осуществлению государственного контроля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(надзора) и результаты которых были признаны недействительными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и (или) отменены, за отчетный период.</w:t>
      </w:r>
    </w:p>
    <w:sectPr w:rsidR="00F37985" w:rsidRPr="002D55D1" w:rsidSect="008F4007">
      <w:footerReference w:type="default" r:id="rId11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96" w:rsidRDefault="008C7996" w:rsidP="00B922FF">
      <w:r>
        <w:separator/>
      </w:r>
    </w:p>
  </w:endnote>
  <w:endnote w:type="continuationSeparator" w:id="1">
    <w:p w:rsidR="008C7996" w:rsidRDefault="008C7996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96" w:rsidRDefault="008C7996" w:rsidP="00B922FF">
      <w:r>
        <w:separator/>
      </w:r>
    </w:p>
  </w:footnote>
  <w:footnote w:type="continuationSeparator" w:id="1">
    <w:p w:rsidR="008C7996" w:rsidRDefault="008C7996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10A4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21FE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67A9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E6AFF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3ECD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A26"/>
    <w:rsid w:val="007B67C1"/>
    <w:rsid w:val="007C17D5"/>
    <w:rsid w:val="007C5A5C"/>
    <w:rsid w:val="007D0C1D"/>
    <w:rsid w:val="007D1DF7"/>
    <w:rsid w:val="007D4695"/>
    <w:rsid w:val="007D5F47"/>
    <w:rsid w:val="007D7D7E"/>
    <w:rsid w:val="007E106E"/>
    <w:rsid w:val="007E2989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504CF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C7996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1ECE"/>
    <w:rsid w:val="00922D12"/>
    <w:rsid w:val="00926A8B"/>
    <w:rsid w:val="00941330"/>
    <w:rsid w:val="00960E39"/>
    <w:rsid w:val="009633FD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D7B16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644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3736"/>
    <w:rsid w:val="00E74491"/>
    <w:rsid w:val="00E75BC5"/>
    <w:rsid w:val="00E770E0"/>
    <w:rsid w:val="00E90624"/>
    <w:rsid w:val="00E9256B"/>
    <w:rsid w:val="00E93DDD"/>
    <w:rsid w:val="00E94BC9"/>
    <w:rsid w:val="00E97A7E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84261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  <w:rsid w:val="00FF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8815700.10000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E14-0BED-49DE-A73B-0A5467A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Пользователь</cp:lastModifiedBy>
  <cp:revision>15</cp:revision>
  <cp:lastPrinted>2021-12-03T07:00:00Z</cp:lastPrinted>
  <dcterms:created xsi:type="dcterms:W3CDTF">2021-11-27T02:36:00Z</dcterms:created>
  <dcterms:modified xsi:type="dcterms:W3CDTF">2021-12-03T08:02:00Z</dcterms:modified>
  <dc:language>ru-RU</dc:language>
</cp:coreProperties>
</file>