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r w:rsidR="0070775C">
        <w:rPr>
          <w:rFonts w:ascii="Times New Roman" w:hAnsi="Times New Roman" w:cs="Times New Roman"/>
          <w:sz w:val="20"/>
          <w:szCs w:val="20"/>
        </w:rPr>
        <w:t xml:space="preserve"> </w:t>
      </w:r>
    </w:p>
    <w:p w:rsidR="0070775C" w:rsidRPr="00F446BE" w:rsidRDefault="0070775C"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F446BE" w:rsidRPr="002B020B" w:rsidRDefault="00F446BE" w:rsidP="00F446BE">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sidR="006462CA">
        <w:rPr>
          <w:rFonts w:ascii="Times New Roman" w:hAnsi="Times New Roman" w:cs="Times New Roman"/>
          <w:sz w:val="20"/>
          <w:szCs w:val="20"/>
          <w:u w:val="single"/>
        </w:rPr>
        <w:t>21</w:t>
      </w:r>
      <w:r w:rsidRPr="002B020B">
        <w:rPr>
          <w:rFonts w:ascii="Times New Roman" w:hAnsi="Times New Roman" w:cs="Times New Roman"/>
          <w:sz w:val="20"/>
          <w:szCs w:val="20"/>
          <w:u w:val="single"/>
        </w:rPr>
        <w:t xml:space="preserve">  от </w:t>
      </w:r>
      <w:r w:rsidR="006462CA">
        <w:rPr>
          <w:rFonts w:ascii="Times New Roman" w:hAnsi="Times New Roman" w:cs="Times New Roman"/>
          <w:sz w:val="20"/>
          <w:szCs w:val="20"/>
          <w:u w:val="single"/>
        </w:rPr>
        <w:t xml:space="preserve"> 30 мая</w:t>
      </w:r>
      <w:r w:rsidR="002B020B" w:rsidRPr="002B020B">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20</w:t>
      </w:r>
      <w:r w:rsidR="002B020B" w:rsidRPr="002B020B">
        <w:rPr>
          <w:rFonts w:ascii="Times New Roman" w:hAnsi="Times New Roman" w:cs="Times New Roman"/>
          <w:sz w:val="20"/>
          <w:szCs w:val="20"/>
          <w:u w:val="single"/>
        </w:rPr>
        <w:t>2</w:t>
      </w:r>
      <w:r w:rsidR="00126F13">
        <w:rPr>
          <w:rFonts w:ascii="Times New Roman" w:hAnsi="Times New Roman" w:cs="Times New Roman"/>
          <w:sz w:val="20"/>
          <w:szCs w:val="20"/>
          <w:u w:val="single"/>
        </w:rPr>
        <w:t>2</w:t>
      </w:r>
      <w:r w:rsidRPr="002B020B">
        <w:rPr>
          <w:rFonts w:ascii="Times New Roman" w:hAnsi="Times New Roman" w:cs="Times New Roman"/>
          <w:sz w:val="20"/>
          <w:szCs w:val="20"/>
          <w:u w:val="single"/>
        </w:rPr>
        <w:t>г</w:t>
      </w:r>
      <w:r w:rsidR="002B020B">
        <w:rPr>
          <w:rFonts w:ascii="Times New Roman" w:hAnsi="Times New Roman" w:cs="Times New Roman"/>
          <w:sz w:val="20"/>
          <w:szCs w:val="20"/>
          <w:u w:val="single"/>
        </w:rPr>
        <w:t>.</w:t>
      </w:r>
    </w:p>
    <w:p w:rsidR="001B4C8A" w:rsidRDefault="001B4C8A"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0046087B">
        <w:rPr>
          <w:rFonts w:ascii="Times New Roman" w:hAnsi="Times New Roman" w:cs="Times New Roman"/>
          <w:b/>
          <w:sz w:val="28"/>
          <w:szCs w:val="28"/>
        </w:rPr>
        <w:t xml:space="preserve"> </w:t>
      </w:r>
      <w:r w:rsidRPr="00D226C4">
        <w:rPr>
          <w:rFonts w:ascii="Times New Roman" w:hAnsi="Times New Roman" w:cs="Times New Roman"/>
          <w:b/>
          <w:sz w:val="28"/>
          <w:szCs w:val="28"/>
        </w:rPr>
        <w:t>Каменского сельского поселения за 20</w:t>
      </w:r>
      <w:r w:rsidR="0070775C">
        <w:rPr>
          <w:rFonts w:ascii="Times New Roman" w:hAnsi="Times New Roman" w:cs="Times New Roman"/>
          <w:b/>
          <w:sz w:val="28"/>
          <w:szCs w:val="28"/>
        </w:rPr>
        <w:t>2</w:t>
      </w:r>
      <w:r w:rsidR="00126F13">
        <w:rPr>
          <w:rFonts w:ascii="Times New Roman" w:hAnsi="Times New Roman" w:cs="Times New Roman"/>
          <w:b/>
          <w:sz w:val="28"/>
          <w:szCs w:val="28"/>
        </w:rPr>
        <w:t>1</w:t>
      </w:r>
      <w:r>
        <w:rPr>
          <w:rFonts w:ascii="Times New Roman" w:hAnsi="Times New Roman" w:cs="Times New Roman"/>
          <w:b/>
          <w:sz w:val="28"/>
          <w:szCs w:val="28"/>
        </w:rPr>
        <w:t xml:space="preserve"> по кодам классификации доходов бюджетов</w:t>
      </w:r>
    </w:p>
    <w:p w:rsidR="00F446BE" w:rsidRPr="00425FDA" w:rsidRDefault="000D0108" w:rsidP="00F446BE">
      <w:pPr>
        <w:shd w:val="clear" w:color="auto" w:fill="FFFFFF"/>
        <w:tabs>
          <w:tab w:val="left" w:pos="0"/>
        </w:tabs>
        <w:spacing w:after="0" w:line="240" w:lineRule="auto"/>
        <w:jc w:val="center"/>
        <w:rPr>
          <w:rFonts w:ascii="Times New Roman" w:hAnsi="Times New Roman" w:cs="Times New Roman"/>
        </w:rPr>
      </w:pPr>
      <w:r w:rsidRPr="00425FDA">
        <w:rPr>
          <w:rFonts w:ascii="Times New Roman" w:hAnsi="Times New Roman" w:cs="Times New Roman"/>
        </w:rPr>
        <w:t xml:space="preserve">   </w:t>
      </w:r>
      <w:r w:rsidR="0046087B">
        <w:rPr>
          <w:rFonts w:ascii="Times New Roman" w:hAnsi="Times New Roman" w:cs="Times New Roman"/>
        </w:rPr>
        <w:t xml:space="preserve">                                                                                                                                             </w:t>
      </w:r>
      <w:r w:rsidR="00741EF5">
        <w:rPr>
          <w:rFonts w:ascii="Times New Roman" w:hAnsi="Times New Roman" w:cs="Times New Roman"/>
        </w:rPr>
        <w:t xml:space="preserve">                </w:t>
      </w:r>
      <w:r w:rsidRPr="00425FDA">
        <w:rPr>
          <w:rFonts w:ascii="Times New Roman" w:hAnsi="Times New Roman" w:cs="Times New Roman"/>
        </w:rPr>
        <w:t xml:space="preserve">(тыс. рублей)  </w:t>
      </w:r>
    </w:p>
    <w:tbl>
      <w:tblPr>
        <w:tblStyle w:val="a3"/>
        <w:tblW w:w="4949" w:type="pct"/>
        <w:tblLayout w:type="fixed"/>
        <w:tblLook w:val="04A0" w:firstRow="1" w:lastRow="0" w:firstColumn="1" w:lastColumn="0" w:noHBand="0" w:noVBand="1"/>
      </w:tblPr>
      <w:tblGrid>
        <w:gridCol w:w="6346"/>
        <w:gridCol w:w="2692"/>
        <w:gridCol w:w="1277"/>
      </w:tblGrid>
      <w:tr w:rsidR="00F446BE" w:rsidTr="00974EAD">
        <w:tc>
          <w:tcPr>
            <w:tcW w:w="3076" w:type="pct"/>
            <w:vAlign w:val="center"/>
          </w:tcPr>
          <w:p w:rsidR="00F446BE" w:rsidRDefault="00F446BE" w:rsidP="00974EAD">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305" w:type="pct"/>
            <w:vAlign w:val="center"/>
          </w:tcPr>
          <w:p w:rsidR="00F446BE" w:rsidRDefault="00F446BE" w:rsidP="00974EAD">
            <w:pPr>
              <w:jc w:val="center"/>
            </w:pPr>
            <w:r w:rsidRPr="00A73D67">
              <w:rPr>
                <w:rFonts w:ascii="Times New Roman" w:hAnsi="Times New Roman" w:cs="Times New Roman"/>
                <w:b/>
                <w:bCs/>
                <w:sz w:val="24"/>
                <w:szCs w:val="24"/>
              </w:rPr>
              <w:t>Код</w:t>
            </w:r>
          </w:p>
        </w:tc>
        <w:tc>
          <w:tcPr>
            <w:tcW w:w="619"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974EAD">
        <w:trPr>
          <w:trHeight w:val="225"/>
        </w:trPr>
        <w:tc>
          <w:tcPr>
            <w:tcW w:w="307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305"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619"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974EAD">
        <w:trPr>
          <w:trHeight w:val="252"/>
        </w:trPr>
        <w:tc>
          <w:tcPr>
            <w:tcW w:w="3076" w:type="pct"/>
            <w:noWrap/>
          </w:tcPr>
          <w:p w:rsidR="00F446BE" w:rsidRPr="00DB2725" w:rsidRDefault="00F446BE" w:rsidP="001B179E">
            <w:pPr>
              <w:rPr>
                <w:rFonts w:ascii="Times New Roman" w:hAnsi="Times New Roman" w:cs="Times New Roman"/>
                <w:b/>
                <w:bCs/>
                <w:sz w:val="24"/>
                <w:szCs w:val="24"/>
              </w:rPr>
            </w:pPr>
            <w:r>
              <w:rPr>
                <w:rFonts w:ascii="Times New Roman" w:hAnsi="Times New Roman" w:cs="Times New Roman"/>
                <w:b/>
                <w:bCs/>
                <w:sz w:val="24"/>
                <w:szCs w:val="24"/>
              </w:rPr>
              <w:t>Федеральное казначейство</w:t>
            </w:r>
          </w:p>
        </w:tc>
        <w:tc>
          <w:tcPr>
            <w:tcW w:w="1305" w:type="pct"/>
            <w:noWrap/>
          </w:tcPr>
          <w:p w:rsidR="00F446BE" w:rsidRPr="001973AB" w:rsidRDefault="00F446BE" w:rsidP="001B179E">
            <w:pPr>
              <w:rPr>
                <w:rFonts w:ascii="Times New Roman" w:hAnsi="Times New Roman" w:cs="Times New Roman"/>
                <w:b/>
                <w:bCs/>
                <w:sz w:val="24"/>
                <w:szCs w:val="24"/>
              </w:rPr>
            </w:pPr>
            <w:r w:rsidRPr="001973AB">
              <w:rPr>
                <w:rFonts w:ascii="Times New Roman" w:hAnsi="Times New Roman" w:cs="Times New Roman"/>
                <w:b/>
                <w:bCs/>
                <w:sz w:val="24"/>
                <w:szCs w:val="24"/>
              </w:rPr>
              <w:t>100</w:t>
            </w:r>
          </w:p>
        </w:tc>
        <w:tc>
          <w:tcPr>
            <w:tcW w:w="619" w:type="pct"/>
            <w:noWrap/>
          </w:tcPr>
          <w:p w:rsidR="00F446BE" w:rsidRPr="00845322" w:rsidRDefault="00126F13" w:rsidP="007219C6">
            <w:pPr>
              <w:jc w:val="right"/>
              <w:rPr>
                <w:rFonts w:ascii="Times New Roman" w:hAnsi="Times New Roman" w:cs="Times New Roman"/>
                <w:b/>
                <w:bCs/>
                <w:sz w:val="24"/>
                <w:szCs w:val="24"/>
              </w:rPr>
            </w:pPr>
            <w:r>
              <w:rPr>
                <w:rFonts w:ascii="Times New Roman" w:hAnsi="Times New Roman" w:cs="Times New Roman"/>
                <w:b/>
                <w:bCs/>
                <w:sz w:val="24"/>
                <w:szCs w:val="24"/>
              </w:rPr>
              <w:t>1 336,5</w:t>
            </w:r>
          </w:p>
        </w:tc>
      </w:tr>
      <w:tr w:rsidR="00F446BE" w:rsidRPr="007F2F1A" w:rsidTr="00974EAD">
        <w:trPr>
          <w:trHeight w:val="252"/>
        </w:trPr>
        <w:tc>
          <w:tcPr>
            <w:tcW w:w="3076" w:type="pct"/>
            <w:noWrap/>
          </w:tcPr>
          <w:p w:rsidR="00F446BE" w:rsidRPr="009057F5" w:rsidRDefault="002B020B" w:rsidP="001B179E">
            <w:pPr>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5" w:type="pct"/>
            <w:noWrap/>
            <w:vAlign w:val="bottom"/>
          </w:tcPr>
          <w:p w:rsidR="00F446BE" w:rsidRPr="007F2F1A" w:rsidRDefault="00F446BE" w:rsidP="002B020B">
            <w:pPr>
              <w:rPr>
                <w:rFonts w:ascii="Times New Roman" w:hAnsi="Times New Roman" w:cs="Times New Roman"/>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03 0223</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619" w:type="pct"/>
            <w:noWrap/>
            <w:vAlign w:val="bottom"/>
          </w:tcPr>
          <w:p w:rsidR="00F446BE" w:rsidRPr="007F2F1A" w:rsidRDefault="00126F13" w:rsidP="009A2C0F">
            <w:pPr>
              <w:jc w:val="right"/>
              <w:rPr>
                <w:rFonts w:ascii="Times New Roman" w:hAnsi="Times New Roman" w:cs="Times New Roman"/>
                <w:bCs/>
                <w:sz w:val="24"/>
                <w:szCs w:val="24"/>
              </w:rPr>
            </w:pPr>
            <w:r>
              <w:rPr>
                <w:rFonts w:ascii="Times New Roman" w:hAnsi="Times New Roman" w:cs="Times New Roman"/>
                <w:bCs/>
                <w:sz w:val="24"/>
                <w:szCs w:val="24"/>
              </w:rPr>
              <w:t>617,0</w:t>
            </w:r>
          </w:p>
        </w:tc>
      </w:tr>
    </w:tbl>
    <w:tbl>
      <w:tblPr>
        <w:tblW w:w="10314" w:type="dxa"/>
        <w:tblLayout w:type="fixed"/>
        <w:tblLook w:val="0000" w:firstRow="0" w:lastRow="0" w:firstColumn="0" w:lastColumn="0" w:noHBand="0" w:noVBand="0"/>
      </w:tblPr>
      <w:tblGrid>
        <w:gridCol w:w="6345"/>
        <w:gridCol w:w="2694"/>
        <w:gridCol w:w="1275"/>
      </w:tblGrid>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4</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1B4C8A" w:rsidP="00126F1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w:t>
            </w:r>
            <w:r w:rsidR="00126F13">
              <w:rPr>
                <w:rFonts w:ascii="Times New Roman" w:hAnsi="Times New Roman" w:cs="Times New Roman"/>
                <w:bCs/>
                <w:sz w:val="24"/>
                <w:szCs w:val="24"/>
              </w:rPr>
              <w:t>3</w:t>
            </w:r>
          </w:p>
        </w:tc>
      </w:tr>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5</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126F13"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820,4</w:t>
            </w:r>
          </w:p>
        </w:tc>
      </w:tr>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6</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26F1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001B4C8A">
              <w:rPr>
                <w:rFonts w:ascii="Times New Roman" w:hAnsi="Times New Roman" w:cs="Times New Roman"/>
                <w:bCs/>
                <w:sz w:val="24"/>
                <w:szCs w:val="24"/>
              </w:rPr>
              <w:t>10</w:t>
            </w:r>
            <w:r w:rsidR="00126F13">
              <w:rPr>
                <w:rFonts w:ascii="Times New Roman" w:hAnsi="Times New Roman" w:cs="Times New Roman"/>
                <w:bCs/>
                <w:sz w:val="24"/>
                <w:szCs w:val="24"/>
              </w:rPr>
              <w:t>5</w:t>
            </w:r>
            <w:r w:rsidR="001B4C8A">
              <w:rPr>
                <w:rFonts w:ascii="Times New Roman" w:hAnsi="Times New Roman" w:cs="Times New Roman"/>
                <w:bCs/>
                <w:sz w:val="24"/>
                <w:szCs w:val="24"/>
              </w:rPr>
              <w:t>,</w:t>
            </w:r>
            <w:r w:rsidR="00126F13">
              <w:rPr>
                <w:rFonts w:ascii="Times New Roman" w:hAnsi="Times New Roman" w:cs="Times New Roman"/>
                <w:bCs/>
                <w:sz w:val="24"/>
                <w:szCs w:val="24"/>
              </w:rPr>
              <w:t>2</w:t>
            </w:r>
          </w:p>
        </w:tc>
      </w:tr>
      <w:tr w:rsidR="0047007F" w:rsidRPr="009D6BFC" w:rsidTr="00974EAD">
        <w:trPr>
          <w:trHeight w:val="220"/>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7219C6">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182</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EF6F90"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6 833,4</w:t>
            </w:r>
          </w:p>
        </w:tc>
      </w:tr>
      <w:tr w:rsidR="0047007F" w:rsidRPr="00C57916" w:rsidTr="00974EAD">
        <w:trPr>
          <w:trHeight w:val="160"/>
        </w:trPr>
        <w:tc>
          <w:tcPr>
            <w:tcW w:w="6345"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rPr>
              <w:t>и 228 Налогового кодекса</w:t>
            </w:r>
            <w:r w:rsidR="00D72B2B">
              <w:rPr>
                <w:rFonts w:ascii="Times New Roman" w:hAnsi="Times New Roman" w:cs="Times New Roman"/>
                <w:sz w:val="24"/>
                <w:szCs w:val="24"/>
              </w:rPr>
              <w:t xml:space="preserve"> </w:t>
            </w:r>
            <w:r w:rsidRPr="00C57916">
              <w:rPr>
                <w:rFonts w:ascii="Times New Roman" w:hAnsi="Times New Roman" w:cs="Times New Roman"/>
                <w:sz w:val="24"/>
                <w:szCs w:val="24"/>
              </w:rPr>
              <w:t>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974EAD">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t>1</w:t>
            </w:r>
            <w:r w:rsidR="00566A37">
              <w:rPr>
                <w:rFonts w:ascii="Times New Roman" w:hAnsi="Times New Roman" w:cs="Times New Roman"/>
                <w:sz w:val="24"/>
                <w:szCs w:val="24"/>
              </w:rPr>
              <w:t xml:space="preserve"> </w:t>
            </w:r>
            <w:r w:rsidRPr="00C57916">
              <w:rPr>
                <w:rFonts w:ascii="Times New Roman" w:hAnsi="Times New Roman" w:cs="Times New Roman"/>
                <w:sz w:val="24"/>
                <w:szCs w:val="24"/>
              </w:rPr>
              <w:t>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126F13" w:rsidP="001D064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3 877,</w:t>
            </w:r>
            <w:r w:rsidR="001D0641">
              <w:rPr>
                <w:rFonts w:ascii="Times New Roman" w:hAnsi="Times New Roman" w:cs="Times New Roman"/>
                <w:bCs/>
                <w:sz w:val="24"/>
                <w:szCs w:val="24"/>
              </w:rPr>
              <w:t>1</w:t>
            </w:r>
          </w:p>
        </w:tc>
      </w:tr>
      <w:tr w:rsidR="00126F13" w:rsidRPr="00847156"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847156" w:rsidRDefault="0072775E" w:rsidP="00126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w:t>
            </w:r>
            <w:r w:rsidRPr="00B47C46">
              <w:rPr>
                <w:rFonts w:ascii="Times New Roman" w:hAnsi="Times New Roman"/>
                <w:color w:val="000000"/>
                <w:sz w:val="24"/>
                <w:szCs w:val="24"/>
              </w:rPr>
              <w:t>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w:t>
            </w:r>
            <w:r>
              <w:rPr>
                <w:rFonts w:ascii="Times New Roman" w:hAnsi="Times New Roman" w:cs="Times New Roman"/>
                <w:sz w:val="24"/>
                <w:szCs w:val="24"/>
              </w:rPr>
              <w:t xml:space="preserve"> </w:t>
            </w:r>
            <w:r w:rsidRPr="005E5F9C">
              <w:rPr>
                <w:rFonts w:ascii="Times New Roman" w:hAnsi="Times New Roman" w:cs="Times New Roman"/>
                <w:sz w:val="24"/>
                <w:szCs w:val="24"/>
              </w:rPr>
              <w:t>01 020</w:t>
            </w:r>
            <w:r>
              <w:rPr>
                <w:rFonts w:ascii="Times New Roman" w:hAnsi="Times New Roman" w:cs="Times New Roman"/>
                <w:sz w:val="24"/>
                <w:szCs w:val="24"/>
              </w:rPr>
              <w:t>2</w:t>
            </w:r>
            <w:r w:rsidRPr="005E5F9C">
              <w:rPr>
                <w:rFonts w:ascii="Times New Roman" w:hAnsi="Times New Roman" w:cs="Times New Roman"/>
                <w:sz w:val="24"/>
                <w:szCs w:val="24"/>
              </w:rPr>
              <w:t>0 01 0000 110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14,2</w:t>
            </w:r>
          </w:p>
        </w:tc>
      </w:tr>
      <w:tr w:rsidR="00126F13" w:rsidRPr="00847156"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847156" w:rsidRDefault="00126F13" w:rsidP="00126F13">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w:t>
            </w:r>
            <w:r>
              <w:rPr>
                <w:rFonts w:ascii="Times New Roman" w:hAnsi="Times New Roman" w:cs="Times New Roman"/>
                <w:sz w:val="24"/>
                <w:szCs w:val="24"/>
              </w:rPr>
              <w:t xml:space="preserve"> </w:t>
            </w:r>
            <w:r w:rsidRPr="005E5F9C">
              <w:rPr>
                <w:rFonts w:ascii="Times New Roman" w:hAnsi="Times New Roman" w:cs="Times New Roman"/>
                <w:sz w:val="24"/>
                <w:szCs w:val="24"/>
              </w:rPr>
              <w:t>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9,5</w:t>
            </w:r>
          </w:p>
        </w:tc>
      </w:tr>
      <w:tr w:rsidR="00126F13" w:rsidRPr="00777377"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777377" w:rsidRDefault="0072775E" w:rsidP="00126F13">
            <w:pPr>
              <w:spacing w:after="0" w:line="240" w:lineRule="auto"/>
              <w:jc w:val="both"/>
              <w:rPr>
                <w:rFonts w:ascii="Times New Roman" w:hAnsi="Times New Roman" w:cs="Times New Roman"/>
                <w:sz w:val="24"/>
                <w:szCs w:val="24"/>
              </w:rPr>
            </w:pPr>
            <w:r w:rsidRPr="00B47C46">
              <w:rPr>
                <w:rFonts w:ascii="Times New Roman" w:hAnsi="Times New Roman"/>
                <w:color w:val="000000"/>
                <w:sz w:val="24"/>
                <w:szCs w:val="24"/>
              </w:rPr>
              <w:t>Налог на доходы физических лиц в части суммы налога, превышающей 650 000 тысяч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фиксируемой  иностранной компании)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w:t>
            </w:r>
            <w:r>
              <w:rPr>
                <w:rFonts w:ascii="Times New Roman" w:hAnsi="Times New Roman" w:cs="Times New Roman"/>
                <w:sz w:val="24"/>
                <w:szCs w:val="24"/>
              </w:rPr>
              <w:t xml:space="preserve"> </w:t>
            </w:r>
            <w:r w:rsidRPr="005E5F9C">
              <w:rPr>
                <w:rFonts w:ascii="Times New Roman" w:hAnsi="Times New Roman" w:cs="Times New Roman"/>
                <w:sz w:val="24"/>
                <w:szCs w:val="24"/>
              </w:rPr>
              <w:t>01 020</w:t>
            </w:r>
            <w:r>
              <w:rPr>
                <w:rFonts w:ascii="Times New Roman" w:hAnsi="Times New Roman" w:cs="Times New Roman"/>
                <w:sz w:val="24"/>
                <w:szCs w:val="24"/>
              </w:rPr>
              <w:t>8</w:t>
            </w:r>
            <w:r w:rsidRPr="005E5F9C">
              <w:rPr>
                <w:rFonts w:ascii="Times New Roman" w:hAnsi="Times New Roman" w:cs="Times New Roman"/>
                <w:sz w:val="24"/>
                <w:szCs w:val="24"/>
              </w:rPr>
              <w:t>0 01 0000 110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86,4</w:t>
            </w:r>
          </w:p>
        </w:tc>
      </w:tr>
      <w:tr w:rsidR="00126F13" w:rsidRPr="00777377"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777377" w:rsidRDefault="00126F13" w:rsidP="00126F13">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w:t>
            </w:r>
            <w:r>
              <w:rPr>
                <w:rFonts w:ascii="Times New Roman" w:hAnsi="Times New Roman" w:cs="Times New Roman"/>
                <w:sz w:val="24"/>
                <w:szCs w:val="24"/>
              </w:rPr>
              <w:t xml:space="preserve"> </w:t>
            </w:r>
            <w:r w:rsidRPr="00C57916">
              <w:rPr>
                <w:rFonts w:ascii="Times New Roman" w:hAnsi="Times New Roman" w:cs="Times New Roman"/>
                <w:sz w:val="24"/>
                <w:szCs w:val="24"/>
              </w:rPr>
              <w:t>06 01030 10 0000 110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EF6F90"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280</w:t>
            </w:r>
            <w:r w:rsidR="00126F13">
              <w:rPr>
                <w:rFonts w:ascii="Times New Roman" w:hAnsi="Times New Roman" w:cs="Times New Roman"/>
                <w:sz w:val="24"/>
                <w:szCs w:val="24"/>
              </w:rPr>
              <w:t>,4</w:t>
            </w:r>
          </w:p>
        </w:tc>
      </w:tr>
      <w:tr w:rsidR="00126F13" w:rsidRPr="00777377" w:rsidTr="0072775E">
        <w:trPr>
          <w:trHeight w:val="535"/>
        </w:trPr>
        <w:tc>
          <w:tcPr>
            <w:tcW w:w="6345" w:type="dxa"/>
            <w:tcBorders>
              <w:top w:val="single" w:sz="4" w:space="0" w:color="auto"/>
              <w:left w:val="single" w:sz="4" w:space="0" w:color="auto"/>
              <w:bottom w:val="single" w:sz="4" w:space="0" w:color="auto"/>
              <w:right w:val="single" w:sz="4" w:space="0" w:color="auto"/>
            </w:tcBorders>
            <w:shd w:val="clear" w:color="auto" w:fill="FFFFFF"/>
            <w:noWrap/>
          </w:tcPr>
          <w:p w:rsidR="00126F13" w:rsidRPr="00777377" w:rsidRDefault="00126F13" w:rsidP="0072775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72775E">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w:t>
            </w:r>
            <w:r>
              <w:rPr>
                <w:rFonts w:ascii="Times New Roman" w:hAnsi="Times New Roman" w:cs="Times New Roman"/>
                <w:sz w:val="24"/>
                <w:szCs w:val="24"/>
              </w:rPr>
              <w:t xml:space="preserve"> </w:t>
            </w:r>
            <w:r w:rsidRPr="00C57916">
              <w:rPr>
                <w:rFonts w:ascii="Times New Roman" w:hAnsi="Times New Roman" w:cs="Times New Roman"/>
                <w:sz w:val="24"/>
                <w:szCs w:val="24"/>
              </w:rPr>
              <w:t>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EF6F90"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1 403,6</w:t>
            </w:r>
          </w:p>
        </w:tc>
      </w:tr>
      <w:tr w:rsidR="00126F13" w:rsidRPr="00777377" w:rsidTr="00974EAD">
        <w:trPr>
          <w:trHeight w:val="160"/>
        </w:trPr>
        <w:tc>
          <w:tcPr>
            <w:tcW w:w="6345" w:type="dxa"/>
            <w:tcBorders>
              <w:top w:val="nil"/>
              <w:left w:val="single" w:sz="4" w:space="0" w:color="auto"/>
              <w:bottom w:val="single" w:sz="4" w:space="0" w:color="auto"/>
              <w:right w:val="single" w:sz="4" w:space="0" w:color="auto"/>
            </w:tcBorders>
            <w:shd w:val="clear" w:color="auto" w:fill="FFFFFF"/>
            <w:noWrap/>
            <w:vAlign w:val="bottom"/>
          </w:tcPr>
          <w:p w:rsidR="00126F13" w:rsidRPr="00777377" w:rsidRDefault="00126F13" w:rsidP="00126F13">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694" w:type="dxa"/>
            <w:tcBorders>
              <w:top w:val="nil"/>
              <w:left w:val="single" w:sz="4" w:space="0" w:color="auto"/>
              <w:bottom w:val="single" w:sz="4" w:space="0" w:color="auto"/>
              <w:right w:val="single" w:sz="4" w:space="0" w:color="auto"/>
            </w:tcBorders>
            <w:shd w:val="clear" w:color="auto" w:fill="FFFFFF"/>
            <w:vAlign w:val="bottom"/>
          </w:tcPr>
          <w:p w:rsidR="00126F13" w:rsidRDefault="00126F13" w:rsidP="00126F13">
            <w:pPr>
              <w:spacing w:line="240" w:lineRule="auto"/>
              <w:rPr>
                <w:rFonts w:ascii="Times New Roman" w:hAnsi="Times New Roman" w:cs="Times New Roman"/>
                <w:sz w:val="24"/>
                <w:szCs w:val="24"/>
              </w:rPr>
            </w:pPr>
          </w:p>
          <w:p w:rsidR="00126F13" w:rsidRDefault="00126F13" w:rsidP="00126F13">
            <w:pPr>
              <w:spacing w:after="0" w:line="240" w:lineRule="auto"/>
            </w:pPr>
            <w:r w:rsidRPr="0000652B">
              <w:rPr>
                <w:rFonts w:ascii="Times New Roman" w:hAnsi="Times New Roman" w:cs="Times New Roman"/>
                <w:sz w:val="24"/>
                <w:szCs w:val="24"/>
              </w:rPr>
              <w:t>1</w:t>
            </w:r>
            <w:r>
              <w:rPr>
                <w:rFonts w:ascii="Times New Roman" w:hAnsi="Times New Roman" w:cs="Times New Roman"/>
                <w:sz w:val="24"/>
                <w:szCs w:val="24"/>
              </w:rPr>
              <w:t xml:space="preserve"> </w:t>
            </w:r>
            <w:r w:rsidRPr="0000652B">
              <w:rPr>
                <w:rFonts w:ascii="Times New Roman" w:hAnsi="Times New Roman" w:cs="Times New Roman"/>
                <w:sz w:val="24"/>
                <w:szCs w:val="24"/>
              </w:rPr>
              <w:t>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126F13" w:rsidRPr="00C57916" w:rsidRDefault="00EF6F90" w:rsidP="001D0641">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1 16</w:t>
            </w:r>
            <w:r w:rsidR="001D0641">
              <w:rPr>
                <w:rFonts w:ascii="Times New Roman" w:hAnsi="Times New Roman" w:cs="Times New Roman"/>
                <w:sz w:val="24"/>
                <w:szCs w:val="24"/>
              </w:rPr>
              <w:t>2</w:t>
            </w:r>
            <w:r>
              <w:rPr>
                <w:rFonts w:ascii="Times New Roman" w:hAnsi="Times New Roman" w:cs="Times New Roman"/>
                <w:sz w:val="24"/>
                <w:szCs w:val="24"/>
              </w:rPr>
              <w:t>,2</w:t>
            </w:r>
          </w:p>
        </w:tc>
      </w:tr>
      <w:tr w:rsidR="00126F13" w:rsidRPr="009D6BFC"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9D6BFC" w:rsidRDefault="00126F13" w:rsidP="00126F13">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Администрация Каменского сельского поселения Кардымовского района Смоленской области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9D6BFC" w:rsidRDefault="00126F13" w:rsidP="00126F13">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9D6BFC" w:rsidRDefault="00126F13" w:rsidP="001D0641">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11</w:t>
            </w:r>
            <w:r w:rsidR="001D0641">
              <w:rPr>
                <w:rFonts w:ascii="Times New Roman" w:hAnsi="Times New Roman" w:cs="Times New Roman"/>
                <w:b/>
                <w:sz w:val="24"/>
                <w:szCs w:val="24"/>
              </w:rPr>
              <w:t> 481,5</w:t>
            </w:r>
          </w:p>
        </w:tc>
      </w:tr>
      <w:tr w:rsidR="00126F13"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Default="00126F13" w:rsidP="00126F13">
            <w:pPr>
              <w:spacing w:after="0" w:line="240" w:lineRule="auto"/>
              <w:ind w:left="34"/>
              <w:jc w:val="both"/>
              <w:rPr>
                <w:rFonts w:ascii="Times New Roman" w:hAnsi="Times New Roman" w:cs="Times New Roman"/>
                <w:sz w:val="24"/>
                <w:szCs w:val="24"/>
              </w:rPr>
            </w:pPr>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DC471A">
              <w:rPr>
                <w:rFonts w:ascii="Times New Roman" w:eastAsia="Times New Roman" w:hAnsi="Times New Roman" w:cs="Times New Roman"/>
                <w:bCs/>
                <w:sz w:val="24"/>
                <w:szCs w:val="24"/>
              </w:rPr>
              <w:t xml:space="preserve">1 11 05025 10 0000 </w:t>
            </w:r>
            <w:r>
              <w:rPr>
                <w:rFonts w:ascii="Times New Roman" w:eastAsia="Times New Roman" w:hAnsi="Times New Roman" w:cs="Times New Roman"/>
                <w:bCs/>
                <w:sz w:val="24"/>
                <w:szCs w:val="24"/>
              </w:rPr>
              <w:t>1</w:t>
            </w:r>
            <w:r w:rsidRPr="00DC471A">
              <w:rPr>
                <w:rFonts w:ascii="Times New Roman" w:eastAsia="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FE54CB" w:rsidP="00126F13">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111,8</w:t>
            </w:r>
          </w:p>
        </w:tc>
      </w:tr>
      <w:tr w:rsidR="00EF6F90"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6F90" w:rsidRPr="00DC471A" w:rsidRDefault="001D0641" w:rsidP="00126F13">
            <w:pPr>
              <w:spacing w:after="0" w:line="240" w:lineRule="auto"/>
              <w:ind w:left="34"/>
              <w:jc w:val="both"/>
              <w:rPr>
                <w:rFonts w:ascii="Times New Roman" w:eastAsia="Times New Roman" w:hAnsi="Times New Roman" w:cs="Times New Roman"/>
                <w:sz w:val="24"/>
                <w:szCs w:val="24"/>
              </w:rPr>
            </w:pPr>
            <w:r>
              <w:rPr>
                <w:rFonts w:ascii="Times New Roman" w:hAnsi="Times New Roman" w:cs="Times New Roman"/>
                <w:sz w:val="24"/>
                <w:szCs w:val="24"/>
              </w:rPr>
              <w:t>Доходы</w:t>
            </w:r>
            <w:r w:rsidRPr="00881199">
              <w:rPr>
                <w:rFonts w:ascii="Times New Roman" w:hAnsi="Times New Roman" w:cs="Times New Roman"/>
                <w:sz w:val="24"/>
                <w:szCs w:val="24"/>
              </w:rPr>
              <w:t xml:space="preserve">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Pr="00DC471A" w:rsidRDefault="00EF6F90" w:rsidP="00EF6F90">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w:t>
            </w:r>
            <w:r>
              <w:rPr>
                <w:rFonts w:ascii="Times New Roman" w:eastAsia="Times New Roman" w:hAnsi="Times New Roman" w:cs="Times New Roman"/>
                <w:bCs/>
                <w:sz w:val="24"/>
                <w:szCs w:val="24"/>
              </w:rPr>
              <w:t>3</w:t>
            </w:r>
            <w:r w:rsidRPr="00DC471A">
              <w:rPr>
                <w:rFonts w:ascii="Times New Roman" w:eastAsia="Times New Roman" w:hAnsi="Times New Roman" w:cs="Times New Roman"/>
                <w:bCs/>
                <w:sz w:val="24"/>
                <w:szCs w:val="24"/>
              </w:rPr>
              <w:t xml:space="preserve">5 10 0000 </w:t>
            </w:r>
            <w:r>
              <w:rPr>
                <w:rFonts w:ascii="Times New Roman" w:eastAsia="Times New Roman" w:hAnsi="Times New Roman" w:cs="Times New Roman"/>
                <w:bCs/>
                <w:sz w:val="24"/>
                <w:szCs w:val="24"/>
              </w:rPr>
              <w:t>1</w:t>
            </w:r>
            <w:r w:rsidRPr="00DC471A">
              <w:rPr>
                <w:rFonts w:ascii="Times New Roman" w:eastAsia="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Default="00FE54CB" w:rsidP="00126F13">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24,5</w:t>
            </w:r>
          </w:p>
        </w:tc>
      </w:tr>
      <w:tr w:rsidR="00126F13"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DC471A" w:rsidRDefault="00FE54CB" w:rsidP="00126F1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54CB">
              <w:rPr>
                <w:rFonts w:ascii="Times New Roman" w:eastAsia="Times New Roman" w:hAnsi="Times New Roman" w:cs="Times New Roman"/>
                <w:sz w:val="24"/>
                <w:szCs w:val="24"/>
              </w:rPr>
              <w:t>рочие доходы от компенсации затрат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DC471A" w:rsidRDefault="00EF6F90" w:rsidP="00126F1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1 13 02995 10 0000 130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FE54CB" w:rsidP="001D064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w:t>
            </w:r>
            <w:r w:rsidR="001D0641">
              <w:rPr>
                <w:rFonts w:ascii="Times New Roman" w:hAnsi="Times New Roman" w:cs="Times New Roman"/>
                <w:sz w:val="24"/>
                <w:szCs w:val="24"/>
              </w:rPr>
              <w:t>5</w:t>
            </w:r>
          </w:p>
        </w:tc>
      </w:tr>
      <w:tr w:rsidR="00126F13"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E15D70" w:rsidRDefault="00126F13" w:rsidP="00126F13">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r>
              <w:rPr>
                <w:rFonts w:ascii="Times New Roman" w:hAnsi="Times New Roman" w:cs="Times New Roman"/>
                <w:sz w:val="24"/>
                <w:szCs w:val="24"/>
              </w:rPr>
              <w:t xml:space="preserve">  из бюджетов муниципальных районов</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244AFF" w:rsidRDefault="00126F13" w:rsidP="00126F13">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16</w:t>
            </w:r>
            <w:r w:rsidRPr="00540A7B">
              <w:rPr>
                <w:rFonts w:ascii="Times New Roman" w:hAnsi="Times New Roman" w:cs="Times New Roman"/>
                <w:sz w:val="24"/>
                <w:szCs w:val="24"/>
              </w:rPr>
              <w:t>001 10 0000 15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EF6F90">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7</w:t>
            </w:r>
            <w:r w:rsidR="00EF6F90">
              <w:rPr>
                <w:rFonts w:ascii="Times New Roman" w:hAnsi="Times New Roman" w:cs="Times New Roman"/>
                <w:sz w:val="24"/>
                <w:szCs w:val="24"/>
              </w:rPr>
              <w:t> 210,8</w:t>
            </w:r>
          </w:p>
        </w:tc>
      </w:tr>
      <w:tr w:rsidR="00126F13"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540A7B" w:rsidRDefault="0072775E" w:rsidP="00126F13">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сельского поселения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540A7B" w:rsidRDefault="00126F13" w:rsidP="0072775E">
            <w:pPr>
              <w:spacing w:after="0" w:line="240" w:lineRule="auto"/>
              <w:rPr>
                <w:rFonts w:ascii="Times New Roman" w:hAnsi="Times New Roman" w:cs="Times New Roman"/>
                <w:sz w:val="24"/>
                <w:szCs w:val="24"/>
              </w:rPr>
            </w:pPr>
            <w:r w:rsidRPr="00E15D70">
              <w:rPr>
                <w:rFonts w:ascii="Times New Roman" w:hAnsi="Times New Roman" w:cs="Times New Roman"/>
                <w:sz w:val="24"/>
                <w:szCs w:val="24"/>
              </w:rPr>
              <w:t>2</w:t>
            </w:r>
            <w:r>
              <w:rPr>
                <w:rFonts w:ascii="Times New Roman" w:hAnsi="Times New Roman" w:cs="Times New Roman"/>
                <w:sz w:val="24"/>
                <w:szCs w:val="24"/>
              </w:rPr>
              <w:t xml:space="preserve"> </w:t>
            </w:r>
            <w:r w:rsidRPr="00E15D70">
              <w:rPr>
                <w:rFonts w:ascii="Times New Roman" w:hAnsi="Times New Roman" w:cs="Times New Roman"/>
                <w:sz w:val="24"/>
                <w:szCs w:val="24"/>
              </w:rPr>
              <w:t xml:space="preserve">02 </w:t>
            </w:r>
            <w:r>
              <w:rPr>
                <w:rFonts w:ascii="Times New Roman" w:hAnsi="Times New Roman" w:cs="Times New Roman"/>
                <w:sz w:val="24"/>
                <w:szCs w:val="24"/>
              </w:rPr>
              <w:t>29</w:t>
            </w:r>
            <w:r w:rsidRPr="00E15D70">
              <w:rPr>
                <w:rFonts w:ascii="Times New Roman" w:hAnsi="Times New Roman" w:cs="Times New Roman"/>
                <w:sz w:val="24"/>
                <w:szCs w:val="24"/>
              </w:rPr>
              <w:t xml:space="preserve">999 10 </w:t>
            </w:r>
            <w:r w:rsidR="0072775E">
              <w:rPr>
                <w:rFonts w:ascii="Times New Roman" w:hAnsi="Times New Roman" w:cs="Times New Roman"/>
                <w:sz w:val="24"/>
                <w:szCs w:val="24"/>
              </w:rPr>
              <w:t>1135</w:t>
            </w:r>
            <w:r w:rsidRPr="00E15D70">
              <w:rPr>
                <w:rFonts w:ascii="Times New Roman" w:hAnsi="Times New Roman" w:cs="Times New Roman"/>
                <w:sz w:val="24"/>
                <w:szCs w:val="24"/>
              </w:rPr>
              <w:t xml:space="preserve">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FE54CB" w:rsidP="00126F13">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2 960,0</w:t>
            </w:r>
          </w:p>
        </w:tc>
      </w:tr>
      <w:tr w:rsidR="00126F13"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C57916" w:rsidRDefault="00126F13" w:rsidP="00126F13">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 xml:space="preserve">Субвенции бюджетам </w:t>
            </w:r>
            <w:r>
              <w:rPr>
                <w:rFonts w:ascii="Times New Roman" w:hAnsi="Times New Roman" w:cs="Times New Roman"/>
                <w:sz w:val="24"/>
                <w:szCs w:val="24"/>
              </w:rPr>
              <w:t xml:space="preserve">сельских </w:t>
            </w:r>
            <w:r w:rsidRPr="00C57916">
              <w:rPr>
                <w:rFonts w:ascii="Times New Roman" w:hAnsi="Times New Roman" w:cs="Times New Roman"/>
                <w:sz w:val="24"/>
                <w:szCs w:val="24"/>
              </w:rPr>
              <w:t>поселений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FE54CB" w:rsidP="00126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115,1</w:t>
            </w:r>
          </w:p>
        </w:tc>
      </w:tr>
      <w:tr w:rsidR="00EF6F90"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6F90" w:rsidRPr="00C57916" w:rsidRDefault="00FE54CB" w:rsidP="00FE5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E54CB">
              <w:rPr>
                <w:rFonts w:ascii="Times New Roman" w:hAnsi="Times New Roman" w:cs="Times New Roman"/>
                <w:sz w:val="24"/>
                <w:szCs w:val="24"/>
              </w:rPr>
              <w:t>рочи</w:t>
            </w:r>
            <w:r>
              <w:rPr>
                <w:rFonts w:ascii="Times New Roman" w:hAnsi="Times New Roman" w:cs="Times New Roman"/>
                <w:sz w:val="24"/>
                <w:szCs w:val="24"/>
              </w:rPr>
              <w:t>е</w:t>
            </w:r>
            <w:r w:rsidRPr="00FE54C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FE54CB">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FE54CB">
              <w:rPr>
                <w:rFonts w:ascii="Times New Roman" w:hAnsi="Times New Roman" w:cs="Times New Roman"/>
                <w:sz w:val="24"/>
                <w:szCs w:val="24"/>
              </w:rPr>
              <w:t>, передаваемы</w:t>
            </w:r>
            <w:r>
              <w:rPr>
                <w:rFonts w:ascii="Times New Roman" w:hAnsi="Times New Roman" w:cs="Times New Roman"/>
                <w:sz w:val="24"/>
                <w:szCs w:val="24"/>
              </w:rPr>
              <w:t>е</w:t>
            </w:r>
            <w:r w:rsidRPr="00FE54CB">
              <w:rPr>
                <w:rFonts w:ascii="Times New Roman" w:hAnsi="Times New Roman" w:cs="Times New Roman"/>
                <w:sz w:val="24"/>
                <w:szCs w:val="24"/>
              </w:rPr>
              <w:t xml:space="preserve"> бюджету Каменского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Pr="00540A7B" w:rsidRDefault="00EF6F90" w:rsidP="000228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2 02 49999 10 </w:t>
            </w:r>
            <w:r w:rsidR="000228DF">
              <w:rPr>
                <w:rFonts w:ascii="Times New Roman" w:hAnsi="Times New Roman" w:cs="Times New Roman"/>
                <w:sz w:val="24"/>
                <w:szCs w:val="24"/>
              </w:rPr>
              <w:t>4302</w:t>
            </w:r>
            <w:r>
              <w:rPr>
                <w:rFonts w:ascii="Times New Roman" w:hAnsi="Times New Roman" w:cs="Times New Roman"/>
                <w:sz w:val="24"/>
                <w:szCs w:val="24"/>
              </w:rPr>
              <w:t xml:space="preserve"> 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Default="00EF6F90" w:rsidP="00126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866,6</w:t>
            </w:r>
          </w:p>
        </w:tc>
      </w:tr>
      <w:tr w:rsidR="00EF6F90"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6F90" w:rsidRPr="00C57916" w:rsidRDefault="0072775E" w:rsidP="0072775E">
            <w:pPr>
              <w:spacing w:after="0" w:line="240" w:lineRule="auto"/>
              <w:jc w:val="both"/>
              <w:rPr>
                <w:rFonts w:ascii="Times New Roman" w:hAnsi="Times New Roman" w:cs="Times New Roman"/>
                <w:sz w:val="24"/>
                <w:szCs w:val="24"/>
              </w:rPr>
            </w:pPr>
            <w:r w:rsidRPr="00051509">
              <w:rPr>
                <w:rFonts w:ascii="Times New Roman" w:hAnsi="Times New Roman" w:cs="Times New Roman"/>
                <w:sz w:val="24"/>
                <w:szCs w:val="24"/>
              </w:rPr>
              <w:lastRenderedPageBreak/>
              <w:t xml:space="preserve">Доходы бюджетов </w:t>
            </w:r>
            <w:r>
              <w:rPr>
                <w:rFonts w:ascii="Times New Roman" w:hAnsi="Times New Roman" w:cs="Times New Roman"/>
                <w:sz w:val="24"/>
                <w:szCs w:val="24"/>
              </w:rPr>
              <w:t>сель</w:t>
            </w:r>
            <w:r w:rsidRPr="00051509">
              <w:rPr>
                <w:rFonts w:ascii="Times New Roman" w:hAnsi="Times New Roman" w:cs="Times New Roman"/>
                <w:sz w:val="24"/>
                <w:szCs w:val="24"/>
              </w:rPr>
              <w:t>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Pr="00540A7B" w:rsidRDefault="00EF6F90" w:rsidP="0072775E">
            <w:pPr>
              <w:spacing w:after="0" w:line="240" w:lineRule="auto"/>
              <w:rPr>
                <w:rFonts w:ascii="Times New Roman" w:hAnsi="Times New Roman" w:cs="Times New Roman"/>
                <w:sz w:val="24"/>
                <w:szCs w:val="24"/>
              </w:rPr>
            </w:pPr>
            <w:r>
              <w:rPr>
                <w:rFonts w:ascii="Times New Roman" w:hAnsi="Times New Roman" w:cs="Times New Roman"/>
                <w:sz w:val="24"/>
                <w:szCs w:val="24"/>
              </w:rPr>
              <w:t>2 1</w:t>
            </w:r>
            <w:r w:rsidR="0072775E">
              <w:rPr>
                <w:rFonts w:ascii="Times New Roman" w:hAnsi="Times New Roman" w:cs="Times New Roman"/>
                <w:sz w:val="24"/>
                <w:szCs w:val="24"/>
              </w:rPr>
              <w:t>8</w:t>
            </w:r>
            <w:r>
              <w:rPr>
                <w:rFonts w:ascii="Times New Roman" w:hAnsi="Times New Roman" w:cs="Times New Roman"/>
                <w:sz w:val="24"/>
                <w:szCs w:val="24"/>
              </w:rPr>
              <w:t xml:space="preserve"> 60010 10 0000 150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EF6F90" w:rsidRDefault="00EF6F90" w:rsidP="001D06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187,</w:t>
            </w:r>
            <w:r w:rsidR="001D0641">
              <w:rPr>
                <w:rFonts w:ascii="Times New Roman" w:hAnsi="Times New Roman" w:cs="Times New Roman"/>
                <w:sz w:val="24"/>
                <w:szCs w:val="24"/>
              </w:rPr>
              <w:t>2</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70775C" w:rsidRPr="002B020B" w:rsidRDefault="006A3AA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21</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30 мая</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2</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47007F" w:rsidRPr="007219C6" w:rsidRDefault="0047007F" w:rsidP="00205399">
      <w:pPr>
        <w:tabs>
          <w:tab w:val="left" w:pos="7088"/>
        </w:tabs>
        <w:spacing w:after="0" w:line="240" w:lineRule="auto"/>
        <w:ind w:left="708" w:right="-1"/>
        <w:jc w:val="right"/>
        <w:rPr>
          <w:rFonts w:ascii="Times New Roman" w:hAnsi="Times New Roman" w:cs="Times New Roman"/>
          <w:sz w:val="20"/>
          <w:szCs w:val="20"/>
          <w:u w:val="single"/>
        </w:rPr>
      </w:pPr>
    </w:p>
    <w:p w:rsidR="006E22F4" w:rsidRDefault="006E22F4" w:rsidP="006E22F4">
      <w:pPr>
        <w:tabs>
          <w:tab w:val="left" w:pos="645"/>
          <w:tab w:val="left" w:pos="851"/>
        </w:tabs>
        <w:spacing w:after="0" w:line="240" w:lineRule="auto"/>
        <w:ind w:left="34" w:firstLine="708"/>
        <w:jc w:val="center"/>
        <w:rPr>
          <w:rFonts w:ascii="Times New Roman" w:hAnsi="Times New Roman" w:cs="Times New Roman"/>
          <w:b/>
          <w:sz w:val="28"/>
          <w:szCs w:val="28"/>
        </w:rPr>
      </w:pPr>
      <w:r w:rsidRPr="00DC3892">
        <w:rPr>
          <w:rFonts w:ascii="Times New Roman" w:hAnsi="Times New Roman" w:cs="Times New Roman"/>
          <w:b/>
          <w:sz w:val="28"/>
          <w:szCs w:val="28"/>
        </w:rPr>
        <w:t>Расходы бюджета Каменского сельского поселения за 202</w:t>
      </w:r>
      <w:r>
        <w:rPr>
          <w:rFonts w:ascii="Times New Roman" w:hAnsi="Times New Roman" w:cs="Times New Roman"/>
          <w:b/>
          <w:sz w:val="28"/>
          <w:szCs w:val="28"/>
        </w:rPr>
        <w:t>1</w:t>
      </w:r>
      <w:r w:rsidRPr="00DC3892">
        <w:rPr>
          <w:rFonts w:ascii="Times New Roman" w:hAnsi="Times New Roman" w:cs="Times New Roman"/>
          <w:b/>
          <w:sz w:val="28"/>
          <w:szCs w:val="28"/>
        </w:rPr>
        <w:t xml:space="preserve"> год </w:t>
      </w:r>
    </w:p>
    <w:p w:rsidR="00974EAD" w:rsidRDefault="006E22F4" w:rsidP="006E22F4">
      <w:pPr>
        <w:tabs>
          <w:tab w:val="left" w:pos="645"/>
          <w:tab w:val="left" w:pos="851"/>
        </w:tabs>
        <w:spacing w:after="0" w:line="240" w:lineRule="auto"/>
        <w:ind w:left="34" w:firstLine="708"/>
        <w:jc w:val="center"/>
        <w:rPr>
          <w:sz w:val="24"/>
          <w:szCs w:val="24"/>
        </w:rPr>
      </w:pPr>
      <w:r w:rsidRPr="00DC3892">
        <w:rPr>
          <w:rFonts w:ascii="Times New Roman" w:hAnsi="Times New Roman" w:cs="Times New Roman"/>
          <w:b/>
          <w:sz w:val="28"/>
          <w:szCs w:val="28"/>
        </w:rPr>
        <w:t xml:space="preserve">по ведомственной структуре расходов   бюджета сельского поселения  </w:t>
      </w:r>
    </w:p>
    <w:p w:rsidR="0047007F" w:rsidRPr="00631D73" w:rsidRDefault="00974EAD" w:rsidP="0047007F">
      <w:pPr>
        <w:pStyle w:val="af1"/>
        <w:tabs>
          <w:tab w:val="left" w:pos="8640"/>
        </w:tabs>
        <w:jc w:val="both"/>
        <w:rPr>
          <w:sz w:val="24"/>
          <w:szCs w:val="24"/>
        </w:rPr>
      </w:pPr>
      <w:r>
        <w:rPr>
          <w:sz w:val="24"/>
          <w:szCs w:val="24"/>
        </w:rPr>
        <w:t xml:space="preserve">                                                                                                                                                  </w:t>
      </w:r>
      <w:r w:rsidR="007219C6">
        <w:rPr>
          <w:sz w:val="24"/>
          <w:szCs w:val="24"/>
        </w:rPr>
        <w:t xml:space="preserve">        </w:t>
      </w:r>
      <w:r w:rsidR="0047007F" w:rsidRPr="00631D73">
        <w:rPr>
          <w:sz w:val="24"/>
          <w:szCs w:val="24"/>
        </w:rPr>
        <w:t>(рублей)</w:t>
      </w: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92"/>
        <w:gridCol w:w="567"/>
        <w:gridCol w:w="567"/>
        <w:gridCol w:w="1701"/>
        <w:gridCol w:w="708"/>
        <w:gridCol w:w="1701"/>
      </w:tblGrid>
      <w:tr w:rsidR="000820A9" w:rsidRPr="00141D6C" w:rsidTr="00656D5F">
        <w:trPr>
          <w:cantSplit/>
          <w:trHeight w:val="3991"/>
        </w:trPr>
        <w:tc>
          <w:tcPr>
            <w:tcW w:w="4111" w:type="dxa"/>
            <w:vAlign w:val="center"/>
          </w:tcPr>
          <w:p w:rsidR="000820A9" w:rsidRPr="00141D6C" w:rsidRDefault="000820A9" w:rsidP="000820A9">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992"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8"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701" w:type="dxa"/>
            <w:noWrap/>
            <w:vAlign w:val="center"/>
          </w:tcPr>
          <w:p w:rsidR="000820A9" w:rsidRPr="00141D6C" w:rsidRDefault="000820A9" w:rsidP="000820A9">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0820A9" w:rsidRPr="00141D6C" w:rsidRDefault="000820A9" w:rsidP="000820A9">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992"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8" w:type="dxa"/>
            <w:tcBorders>
              <w:top w:val="single" w:sz="4" w:space="0" w:color="auto"/>
              <w:left w:val="nil"/>
              <w:bottom w:val="single" w:sz="4" w:space="0" w:color="auto"/>
              <w:right w:val="nil"/>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656D5F"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16 951 182,71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DF7DEC" w:rsidP="00656D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3 9</w:t>
            </w:r>
            <w:r w:rsidR="00656D5F">
              <w:rPr>
                <w:rFonts w:ascii="Times New Roman" w:hAnsi="Times New Roman" w:cs="Times New Roman"/>
                <w:b/>
                <w:sz w:val="24"/>
                <w:szCs w:val="24"/>
              </w:rPr>
              <w:t>13 615,10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56D5F" w:rsidRDefault="00656D5F" w:rsidP="000820A9">
            <w:pPr>
              <w:spacing w:after="0" w:line="240" w:lineRule="auto"/>
              <w:jc w:val="right"/>
              <w:rPr>
                <w:rFonts w:ascii="Times New Roman" w:hAnsi="Times New Roman" w:cs="Times New Roman"/>
                <w:sz w:val="24"/>
                <w:szCs w:val="24"/>
              </w:rPr>
            </w:pPr>
            <w:r w:rsidRPr="00656D5F">
              <w:rPr>
                <w:rFonts w:ascii="Times New Roman" w:hAnsi="Times New Roman" w:cs="Times New Roman"/>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lastRenderedPageBreak/>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56D5F" w:rsidRDefault="00656D5F" w:rsidP="000820A9">
            <w:pPr>
              <w:spacing w:after="0" w:line="240" w:lineRule="auto"/>
              <w:jc w:val="right"/>
              <w:rPr>
                <w:rFonts w:ascii="Times New Roman" w:hAnsi="Times New Roman" w:cs="Times New Roman"/>
                <w:sz w:val="24"/>
                <w:szCs w:val="24"/>
              </w:rPr>
            </w:pPr>
            <w:r w:rsidRPr="00656D5F">
              <w:rPr>
                <w:rFonts w:ascii="Times New Roman" w:hAnsi="Times New Roman" w:cs="Times New Roman"/>
                <w:sz w:val="24"/>
                <w:szCs w:val="24"/>
              </w:rPr>
              <w:t>600 313,91</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DF7DEC" w:rsidRDefault="00DF7DEC" w:rsidP="00656D5F">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w:t>
            </w:r>
            <w:r w:rsidR="00656D5F">
              <w:rPr>
                <w:rFonts w:ascii="Times New Roman" w:hAnsi="Times New Roman" w:cs="Times New Roman"/>
                <w:b/>
                <w:sz w:val="24"/>
                <w:szCs w:val="24"/>
              </w:rPr>
              <w:t> 250 781,19</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iCs/>
                <w:sz w:val="24"/>
                <w:szCs w:val="24"/>
              </w:rPr>
            </w:pPr>
            <w:r w:rsidRPr="00762472">
              <w:rPr>
                <w:rFonts w:ascii="Times New Roman" w:hAnsi="Times New Roman" w:cs="Times New Roman"/>
                <w:b/>
                <w:bCs/>
                <w:i/>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w:t>
            </w:r>
            <w:r>
              <w:rPr>
                <w:rFonts w:ascii="Times New Roman" w:hAnsi="Times New Roman" w:cs="Times New Roman"/>
                <w:b/>
                <w:sz w:val="24"/>
                <w:szCs w:val="24"/>
              </w:rPr>
              <w:t> 250 781,19</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r>
              <w:rPr>
                <w:rFonts w:ascii="Times New Roman" w:hAnsi="Times New Roman" w:cs="Times New Roman"/>
                <w:b/>
                <w:sz w:val="24"/>
                <w:szCs w:val="24"/>
              </w:rPr>
              <w:t xml:space="preserve"> Б</w:t>
            </w:r>
            <w:r w:rsidRPr="009A3D1F">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w:t>
            </w:r>
            <w:r>
              <w:rPr>
                <w:rFonts w:ascii="Times New Roman" w:hAnsi="Times New Roman" w:cs="Times New Roman"/>
                <w:b/>
                <w:sz w:val="24"/>
                <w:szCs w:val="24"/>
              </w:rPr>
              <w:t> 250 781,19</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w:t>
            </w:r>
            <w:r>
              <w:rPr>
                <w:rFonts w:ascii="Times New Roman" w:hAnsi="Times New Roman" w:cs="Times New Roman"/>
                <w:b/>
                <w:sz w:val="24"/>
                <w:szCs w:val="24"/>
              </w:rPr>
              <w:t> 250 781,19</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w:t>
            </w:r>
            <w:r>
              <w:rPr>
                <w:rFonts w:ascii="Times New Roman" w:hAnsi="Times New Roman" w:cs="Times New Roman"/>
                <w:b/>
                <w:sz w:val="24"/>
                <w:szCs w:val="24"/>
              </w:rPr>
              <w:t> 250 781,19</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656D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656D5F">
              <w:rPr>
                <w:rFonts w:ascii="Times New Roman" w:hAnsi="Times New Roman" w:cs="Times New Roman"/>
                <w:sz w:val="24"/>
                <w:szCs w:val="24"/>
              </w:rPr>
              <w:t> 645 956,13</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2 645 956,13</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505 927,02</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56D5F"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505 927,02</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F16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98 898,04</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F16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98 898,04</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10 750</w:t>
            </w:r>
            <w:r w:rsidR="000820A9" w:rsidRPr="009A3D1F">
              <w:rPr>
                <w:rFonts w:ascii="Times New Roman" w:hAnsi="Times New Roman" w:cs="Times New Roman"/>
                <w:b/>
                <w:color w:val="000000"/>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9 850</w:t>
            </w:r>
            <w:r w:rsidR="000820A9" w:rsidRPr="009A3D1F">
              <w:rPr>
                <w:rFonts w:ascii="Times New Roman" w:hAnsi="Times New Roman" w:cs="Times New Roman"/>
                <w:b/>
                <w:color w:val="000000"/>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9 850</w:t>
            </w:r>
            <w:r w:rsidRPr="009A3D1F">
              <w:rPr>
                <w:rFonts w:ascii="Times New Roman" w:hAnsi="Times New Roman" w:cs="Times New Roman"/>
                <w:b/>
                <w:color w:val="000000"/>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9 850</w:t>
            </w:r>
            <w:r w:rsidRPr="009A3D1F">
              <w:rPr>
                <w:rFonts w:ascii="Times New Roman" w:hAnsi="Times New Roman" w:cs="Times New Roman"/>
                <w:b/>
                <w:color w:val="000000"/>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043616" w:rsidRDefault="00043616" w:rsidP="000820A9">
            <w:pPr>
              <w:spacing w:after="0" w:line="240" w:lineRule="auto"/>
              <w:jc w:val="right"/>
              <w:rPr>
                <w:rFonts w:ascii="Times New Roman" w:hAnsi="Times New Roman" w:cs="Times New Roman"/>
                <w:color w:val="000000"/>
                <w:sz w:val="24"/>
                <w:szCs w:val="24"/>
              </w:rPr>
            </w:pPr>
            <w:r w:rsidRPr="00043616">
              <w:rPr>
                <w:rFonts w:ascii="Times New Roman" w:hAnsi="Times New Roman" w:cs="Times New Roman"/>
                <w:color w:val="000000"/>
                <w:sz w:val="24"/>
                <w:szCs w:val="24"/>
              </w:rPr>
              <w:t>9 850,00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rPr>
                <w:rFonts w:ascii="Times New Roman" w:hAnsi="Times New Roman" w:cs="Times New Roman"/>
                <w:bCs/>
                <w:i/>
                <w:sz w:val="24"/>
                <w:szCs w:val="24"/>
              </w:rPr>
            </w:pPr>
            <w:r w:rsidRPr="00762472">
              <w:rPr>
                <w:rFonts w:ascii="Times New Roman" w:hAnsi="Times New Roman" w:cs="Times New Roman"/>
                <w:bCs/>
                <w:i/>
                <w:sz w:val="24"/>
                <w:szCs w:val="24"/>
              </w:rPr>
              <w:t>Иные 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043616" w:rsidRDefault="00043616" w:rsidP="000820A9">
            <w:pPr>
              <w:spacing w:after="0" w:line="240" w:lineRule="auto"/>
              <w:jc w:val="right"/>
              <w:rPr>
                <w:rFonts w:ascii="Times New Roman" w:hAnsi="Times New Roman" w:cs="Times New Roman"/>
                <w:color w:val="000000"/>
                <w:sz w:val="24"/>
                <w:szCs w:val="24"/>
              </w:rPr>
            </w:pPr>
            <w:r w:rsidRPr="00043616">
              <w:rPr>
                <w:rFonts w:ascii="Times New Roman" w:hAnsi="Times New Roman" w:cs="Times New Roman"/>
                <w:color w:val="000000"/>
                <w:sz w:val="24"/>
                <w:szCs w:val="24"/>
              </w:rPr>
              <w:t>9 850,00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820A9" w:rsidRPr="009A3D1F">
              <w:rPr>
                <w:rFonts w:ascii="Times New Roman" w:hAnsi="Times New Roman" w:cs="Times New Roman"/>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jc w:val="both"/>
              <w:rPr>
                <w:rFonts w:ascii="Times New Roman" w:hAnsi="Times New Roman" w:cs="Times New Roman"/>
                <w:bCs/>
                <w:i/>
                <w:sz w:val="24"/>
                <w:szCs w:val="24"/>
              </w:rPr>
            </w:pPr>
            <w:r w:rsidRPr="00762472">
              <w:rPr>
                <w:rFonts w:ascii="Times New Roman" w:hAnsi="Times New Roman" w:cs="Times New Roman"/>
                <w:bCs/>
                <w:i/>
                <w:sz w:val="24"/>
                <w:szCs w:val="24"/>
              </w:rPr>
              <w:t>Иные 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820A9" w:rsidRPr="009A3D1F">
              <w:rPr>
                <w:rFonts w:ascii="Times New Roman" w:hAnsi="Times New Roman" w:cs="Times New Roman"/>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51 770</w:t>
            </w:r>
            <w:r w:rsidR="000820A9" w:rsidRPr="009A3D1F">
              <w:rPr>
                <w:rFonts w:ascii="Times New Roman" w:hAnsi="Times New Roman" w:cs="Times New Roman"/>
                <w:b/>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04361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30 0</w:t>
            </w:r>
            <w:r w:rsidR="006859E5" w:rsidRPr="00141D6C">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r>
              <w:rPr>
                <w:rFonts w:ascii="Times New Roman" w:hAnsi="Times New Roman" w:cs="Times New Roman"/>
                <w:b/>
                <w:sz w:val="24"/>
                <w:szCs w:val="24"/>
              </w:rPr>
              <w:t xml:space="preserve"> Б</w:t>
            </w:r>
            <w:r w:rsidRPr="00141D6C">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30 000,00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043616"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30 0</w:t>
            </w:r>
            <w:r w:rsidRPr="00141D6C">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043616"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30 0</w:t>
            </w:r>
            <w:r w:rsidRPr="00141D6C">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043616" w:rsidRDefault="00043616" w:rsidP="000820A9">
            <w:pPr>
              <w:spacing w:after="0" w:line="240" w:lineRule="auto"/>
              <w:jc w:val="right"/>
              <w:rPr>
                <w:rFonts w:ascii="Times New Roman" w:hAnsi="Times New Roman" w:cs="Times New Roman"/>
                <w:sz w:val="24"/>
                <w:szCs w:val="24"/>
              </w:rPr>
            </w:pPr>
            <w:r w:rsidRPr="00043616">
              <w:rPr>
                <w:rFonts w:ascii="Times New Roman" w:hAnsi="Times New Roman" w:cs="Times New Roman"/>
                <w:sz w:val="24"/>
                <w:szCs w:val="24"/>
              </w:rPr>
              <w:t>30 000,00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043616" w:rsidRDefault="00043616" w:rsidP="000820A9">
            <w:pPr>
              <w:spacing w:after="0" w:line="240" w:lineRule="auto"/>
              <w:jc w:val="right"/>
              <w:rPr>
                <w:rFonts w:ascii="Times New Roman" w:hAnsi="Times New Roman" w:cs="Times New Roman"/>
                <w:sz w:val="24"/>
                <w:szCs w:val="24"/>
              </w:rPr>
            </w:pPr>
            <w:r w:rsidRPr="00043616">
              <w:rPr>
                <w:rFonts w:ascii="Times New Roman" w:hAnsi="Times New Roman" w:cs="Times New Roman"/>
                <w:sz w:val="24"/>
                <w:szCs w:val="24"/>
              </w:rPr>
              <w:t>30 000,00</w:t>
            </w:r>
          </w:p>
        </w:tc>
      </w:tr>
      <w:tr w:rsidR="009E08FB"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E08FB" w:rsidRPr="00762472" w:rsidRDefault="009E08FB" w:rsidP="009E08FB">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8" w:type="dxa"/>
            <w:tcBorders>
              <w:top w:val="single" w:sz="4" w:space="0" w:color="auto"/>
              <w:left w:val="nil"/>
              <w:bottom w:val="single" w:sz="4" w:space="0" w:color="auto"/>
              <w:right w:val="nil"/>
            </w:tcBorders>
            <w:noWrap/>
            <w:vAlign w:val="bottom"/>
          </w:tcPr>
          <w:p w:rsidR="009E08FB" w:rsidRPr="00141D6C" w:rsidRDefault="009E08FB" w:rsidP="009E08F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8FB" w:rsidRPr="009E08FB" w:rsidRDefault="009E08FB" w:rsidP="009E08FB">
            <w:pPr>
              <w:spacing w:after="0" w:line="240" w:lineRule="auto"/>
              <w:jc w:val="right"/>
              <w:rPr>
                <w:rFonts w:ascii="Times New Roman" w:hAnsi="Times New Roman" w:cs="Times New Roman"/>
                <w:b/>
                <w:sz w:val="24"/>
                <w:szCs w:val="24"/>
              </w:rPr>
            </w:pPr>
            <w:r w:rsidRPr="009E08FB">
              <w:rPr>
                <w:rFonts w:ascii="Times New Roman" w:hAnsi="Times New Roman" w:cs="Times New Roman"/>
                <w:b/>
                <w:sz w:val="24"/>
                <w:szCs w:val="24"/>
              </w:rPr>
              <w:t>1 770,00</w:t>
            </w:r>
          </w:p>
        </w:tc>
      </w:tr>
      <w:tr w:rsidR="009E08FB"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E08FB" w:rsidRPr="00762472" w:rsidRDefault="009E08FB" w:rsidP="009E08FB">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05 </w:t>
            </w:r>
            <w:r>
              <w:rPr>
                <w:rFonts w:ascii="Times New Roman" w:hAnsi="Times New Roman" w:cs="Times New Roman"/>
                <w:b/>
                <w:sz w:val="24"/>
                <w:szCs w:val="24"/>
              </w:rPr>
              <w:t>Б</w:t>
            </w:r>
            <w:r w:rsidRPr="00141D6C">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9E08FB" w:rsidRPr="00141D6C" w:rsidRDefault="009E08FB" w:rsidP="009E08F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8FB" w:rsidRPr="009E08FB" w:rsidRDefault="009E08FB" w:rsidP="009E08FB">
            <w:pPr>
              <w:spacing w:after="0" w:line="240" w:lineRule="auto"/>
              <w:jc w:val="right"/>
              <w:rPr>
                <w:rFonts w:ascii="Times New Roman" w:hAnsi="Times New Roman" w:cs="Times New Roman"/>
                <w:b/>
                <w:sz w:val="24"/>
                <w:szCs w:val="24"/>
              </w:rPr>
            </w:pPr>
            <w:r w:rsidRPr="009E08FB">
              <w:rPr>
                <w:rFonts w:ascii="Times New Roman" w:hAnsi="Times New Roman" w:cs="Times New Roman"/>
                <w:b/>
                <w:sz w:val="24"/>
                <w:szCs w:val="24"/>
              </w:rPr>
              <w:t>1 770,00</w:t>
            </w:r>
          </w:p>
        </w:tc>
      </w:tr>
      <w:tr w:rsidR="009E08FB"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E08FB" w:rsidRPr="00762472" w:rsidRDefault="009E08FB" w:rsidP="009E08FB">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708" w:type="dxa"/>
            <w:tcBorders>
              <w:top w:val="single" w:sz="4" w:space="0" w:color="auto"/>
              <w:left w:val="nil"/>
              <w:bottom w:val="single" w:sz="4" w:space="0" w:color="auto"/>
              <w:right w:val="nil"/>
            </w:tcBorders>
            <w:noWrap/>
            <w:vAlign w:val="bottom"/>
          </w:tcPr>
          <w:p w:rsidR="009E08FB" w:rsidRPr="00141D6C" w:rsidRDefault="009E08FB" w:rsidP="009E08F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8FB" w:rsidRPr="009E08FB" w:rsidRDefault="009E08FB" w:rsidP="009E08FB">
            <w:pPr>
              <w:spacing w:after="0" w:line="240" w:lineRule="auto"/>
              <w:jc w:val="right"/>
              <w:rPr>
                <w:rFonts w:ascii="Times New Roman" w:hAnsi="Times New Roman" w:cs="Times New Roman"/>
                <w:b/>
                <w:sz w:val="24"/>
                <w:szCs w:val="24"/>
              </w:rPr>
            </w:pPr>
            <w:r w:rsidRPr="009E08FB">
              <w:rPr>
                <w:rFonts w:ascii="Times New Roman" w:hAnsi="Times New Roman" w:cs="Times New Roman"/>
                <w:b/>
                <w:sz w:val="24"/>
                <w:szCs w:val="24"/>
              </w:rPr>
              <w:t>1 770,00</w:t>
            </w:r>
          </w:p>
        </w:tc>
      </w:tr>
      <w:tr w:rsidR="009E08FB"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E08FB" w:rsidRPr="00141D6C" w:rsidRDefault="009E08FB" w:rsidP="009E08FB">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992"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9E08FB" w:rsidRPr="00141D6C" w:rsidRDefault="009E08FB" w:rsidP="009E08FB">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708" w:type="dxa"/>
            <w:tcBorders>
              <w:top w:val="single" w:sz="4" w:space="0" w:color="auto"/>
              <w:left w:val="nil"/>
              <w:bottom w:val="single" w:sz="4" w:space="0" w:color="auto"/>
              <w:right w:val="nil"/>
            </w:tcBorders>
            <w:noWrap/>
            <w:vAlign w:val="bottom"/>
          </w:tcPr>
          <w:p w:rsidR="009E08FB" w:rsidRPr="00141D6C" w:rsidRDefault="009E08FB" w:rsidP="009E08F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8FB" w:rsidRPr="009E08FB" w:rsidRDefault="009E08FB" w:rsidP="009E08FB">
            <w:pPr>
              <w:spacing w:after="0" w:line="240" w:lineRule="auto"/>
              <w:jc w:val="right"/>
              <w:rPr>
                <w:rFonts w:ascii="Times New Roman" w:hAnsi="Times New Roman" w:cs="Times New Roman"/>
                <w:b/>
                <w:sz w:val="24"/>
                <w:szCs w:val="24"/>
              </w:rPr>
            </w:pPr>
            <w:r w:rsidRPr="009E08FB">
              <w:rPr>
                <w:rFonts w:ascii="Times New Roman" w:hAnsi="Times New Roman" w:cs="Times New Roman"/>
                <w:b/>
                <w:sz w:val="24"/>
                <w:szCs w:val="24"/>
              </w:rPr>
              <w:t>1 770,00</w:t>
            </w:r>
          </w:p>
        </w:tc>
      </w:tr>
      <w:tr w:rsidR="0004361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43616" w:rsidRPr="00141D6C" w:rsidRDefault="00043616" w:rsidP="00043616">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w:t>
            </w:r>
            <w:r>
              <w:rPr>
                <w:rFonts w:ascii="Times New Roman" w:hAnsi="Times New Roman" w:cs="Times New Roman"/>
                <w:sz w:val="24"/>
                <w:szCs w:val="24"/>
              </w:rPr>
              <w:t>5</w:t>
            </w:r>
            <w:r w:rsidRPr="00141D6C">
              <w:rPr>
                <w:rFonts w:ascii="Times New Roman" w:hAnsi="Times New Roman" w:cs="Times New Roman"/>
                <w:sz w:val="24"/>
                <w:szCs w:val="24"/>
              </w:rPr>
              <w:t xml:space="preserve"> Б 01 21</w:t>
            </w:r>
            <w:r>
              <w:rPr>
                <w:rFonts w:ascii="Times New Roman" w:hAnsi="Times New Roman" w:cs="Times New Roman"/>
                <w:sz w:val="24"/>
                <w:szCs w:val="24"/>
              </w:rPr>
              <w:t>60</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616" w:rsidRPr="009E08FB" w:rsidRDefault="00043616" w:rsidP="00043616">
            <w:pPr>
              <w:spacing w:after="0" w:line="240" w:lineRule="auto"/>
              <w:jc w:val="right"/>
              <w:rPr>
                <w:rFonts w:ascii="Times New Roman" w:hAnsi="Times New Roman" w:cs="Times New Roman"/>
                <w:sz w:val="24"/>
                <w:szCs w:val="24"/>
              </w:rPr>
            </w:pPr>
            <w:r w:rsidRPr="009E08FB">
              <w:rPr>
                <w:rFonts w:ascii="Times New Roman" w:hAnsi="Times New Roman" w:cs="Times New Roman"/>
                <w:sz w:val="24"/>
                <w:szCs w:val="24"/>
              </w:rPr>
              <w:t>1 770,00</w:t>
            </w:r>
          </w:p>
        </w:tc>
      </w:tr>
      <w:tr w:rsidR="0004361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43616" w:rsidRPr="00762472" w:rsidRDefault="00043616" w:rsidP="00043616">
            <w:pPr>
              <w:spacing w:after="0" w:line="240" w:lineRule="auto"/>
              <w:jc w:val="both"/>
              <w:rPr>
                <w:rFonts w:ascii="Times New Roman" w:hAnsi="Times New Roman" w:cs="Times New Roman"/>
                <w:bCs/>
                <w:i/>
                <w:sz w:val="24"/>
                <w:szCs w:val="24"/>
              </w:rPr>
            </w:pPr>
            <w:r w:rsidRPr="00762472">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w:t>
            </w:r>
            <w:r>
              <w:rPr>
                <w:rFonts w:ascii="Times New Roman" w:hAnsi="Times New Roman" w:cs="Times New Roman"/>
                <w:sz w:val="24"/>
                <w:szCs w:val="24"/>
              </w:rPr>
              <w:t>5</w:t>
            </w:r>
            <w:r w:rsidRPr="00141D6C">
              <w:rPr>
                <w:rFonts w:ascii="Times New Roman" w:hAnsi="Times New Roman" w:cs="Times New Roman"/>
                <w:sz w:val="24"/>
                <w:szCs w:val="24"/>
              </w:rPr>
              <w:t xml:space="preserve"> Б 01 21</w:t>
            </w:r>
            <w:r>
              <w:rPr>
                <w:rFonts w:ascii="Times New Roman" w:hAnsi="Times New Roman" w:cs="Times New Roman"/>
                <w:sz w:val="24"/>
                <w:szCs w:val="24"/>
              </w:rPr>
              <w:t>60</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043616" w:rsidRPr="00141D6C" w:rsidRDefault="00043616" w:rsidP="000436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616" w:rsidRPr="009E08FB" w:rsidRDefault="00043616" w:rsidP="00043616">
            <w:pPr>
              <w:spacing w:after="0" w:line="240" w:lineRule="auto"/>
              <w:jc w:val="right"/>
              <w:rPr>
                <w:rFonts w:ascii="Times New Roman" w:hAnsi="Times New Roman" w:cs="Times New Roman"/>
                <w:sz w:val="24"/>
                <w:szCs w:val="24"/>
              </w:rPr>
            </w:pPr>
            <w:r w:rsidRPr="009E08FB">
              <w:rPr>
                <w:rFonts w:ascii="Times New Roman" w:hAnsi="Times New Roman" w:cs="Times New Roman"/>
                <w:sz w:val="24"/>
                <w:szCs w:val="24"/>
              </w:rPr>
              <w:t>1 770,00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762472" w:rsidRDefault="006859E5" w:rsidP="006859E5">
            <w:pPr>
              <w:spacing w:after="0" w:line="240" w:lineRule="auto"/>
              <w:jc w:val="both"/>
              <w:rPr>
                <w:rFonts w:ascii="Times New Roman" w:hAnsi="Times New Roman" w:cs="Times New Roman"/>
                <w:b/>
                <w:bCs/>
                <w:i/>
                <w:iCs/>
                <w:sz w:val="24"/>
                <w:szCs w:val="24"/>
              </w:rPr>
            </w:pPr>
            <w:r w:rsidRPr="00762472">
              <w:rPr>
                <w:rFonts w:ascii="Times New Roman" w:hAnsi="Times New Roman" w:cs="Times New Roman"/>
                <w:b/>
                <w:bCs/>
                <w:i/>
                <w:iCs/>
                <w:sz w:val="24"/>
                <w:szCs w:val="24"/>
              </w:rPr>
              <w:t>Резервный фонд Администрации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0</w:t>
            </w:r>
            <w:r w:rsidR="007753D5">
              <w:rPr>
                <w:rFonts w:ascii="Times New Roman" w:hAnsi="Times New Roman" w:cs="Times New Roman"/>
                <w:b/>
                <w:sz w:val="24"/>
                <w:szCs w:val="24"/>
              </w:rPr>
              <w:t xml:space="preserve"> </w:t>
            </w:r>
            <w:r w:rsidRPr="00141D6C">
              <w:rPr>
                <w:rFonts w:ascii="Times New Roman" w:hAnsi="Times New Roman" w:cs="Times New Roman"/>
                <w:b/>
                <w:sz w:val="24"/>
                <w:szCs w:val="24"/>
              </w:rPr>
              <w:t>000,00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0</w:t>
            </w:r>
            <w:r w:rsidR="007753D5">
              <w:rPr>
                <w:rFonts w:ascii="Times New Roman" w:hAnsi="Times New Roman" w:cs="Times New Roman"/>
                <w:b/>
                <w:sz w:val="24"/>
                <w:szCs w:val="24"/>
              </w:rPr>
              <w:t xml:space="preserve"> </w:t>
            </w:r>
            <w:r w:rsidRPr="00141D6C">
              <w:rPr>
                <w:rFonts w:ascii="Times New Roman" w:hAnsi="Times New Roman" w:cs="Times New Roman"/>
                <w:b/>
                <w:sz w:val="24"/>
                <w:szCs w:val="24"/>
              </w:rPr>
              <w:t>000,00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41D6C">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w:t>
            </w:r>
            <w:r>
              <w:rPr>
                <w:rFonts w:ascii="Times New Roman" w:hAnsi="Times New Roman" w:cs="Times New Roman"/>
                <w:sz w:val="24"/>
                <w:szCs w:val="24"/>
              </w:rPr>
              <w:t>0</w:t>
            </w:r>
            <w:r w:rsidR="007753D5">
              <w:rPr>
                <w:rFonts w:ascii="Times New Roman" w:hAnsi="Times New Roman" w:cs="Times New Roman"/>
                <w:sz w:val="24"/>
                <w:szCs w:val="24"/>
              </w:rPr>
              <w:t xml:space="preserve"> </w:t>
            </w:r>
            <w:r w:rsidRPr="00141D6C">
              <w:rPr>
                <w:rFonts w:ascii="Times New Roman" w:hAnsi="Times New Roman" w:cs="Times New Roman"/>
                <w:sz w:val="24"/>
                <w:szCs w:val="24"/>
              </w:rPr>
              <w:t>000,00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3D612F">
              <w:rPr>
                <w:rFonts w:ascii="Times New Roman" w:hAnsi="Times New Roman" w:cs="Times New Roman"/>
                <w:bCs/>
                <w:i/>
                <w:sz w:val="24"/>
                <w:szCs w:val="24"/>
              </w:rPr>
              <w:t>Социальные выплаты гражданам, кроме публичных нормативных социальных выплат</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141D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w:t>
            </w:r>
            <w:r>
              <w:rPr>
                <w:rFonts w:ascii="Times New Roman" w:hAnsi="Times New Roman" w:cs="Times New Roman"/>
                <w:sz w:val="24"/>
                <w:szCs w:val="24"/>
              </w:rPr>
              <w:t>0</w:t>
            </w:r>
            <w:r w:rsidR="007753D5">
              <w:rPr>
                <w:rFonts w:ascii="Times New Roman" w:hAnsi="Times New Roman" w:cs="Times New Roman"/>
                <w:sz w:val="24"/>
                <w:szCs w:val="24"/>
              </w:rPr>
              <w:t xml:space="preserve"> </w:t>
            </w:r>
            <w:r w:rsidRPr="00141D6C">
              <w:rPr>
                <w:rFonts w:ascii="Times New Roman" w:hAnsi="Times New Roman" w:cs="Times New Roman"/>
                <w:sz w:val="24"/>
                <w:szCs w:val="24"/>
              </w:rPr>
              <w:t>000,00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w:t>
            </w:r>
            <w:r w:rsidR="006859E5">
              <w:rPr>
                <w:rFonts w:ascii="Times New Roman" w:hAnsi="Times New Roman" w:cs="Times New Roman"/>
                <w:b/>
                <w:sz w:val="24"/>
                <w:szCs w:val="24"/>
              </w:rPr>
              <w:t>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861328"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Б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bCs/>
                <w:i/>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highlight w:val="lightGray"/>
              </w:rPr>
            </w:pPr>
            <w:r w:rsidRPr="00762472">
              <w:rPr>
                <w:rFonts w:ascii="Times New Roman" w:hAnsi="Times New Roman" w:cs="Times New Roman"/>
                <w:b/>
                <w:bCs/>
                <w:i/>
                <w:sz w:val="24"/>
                <w:szCs w:val="24"/>
              </w:rPr>
              <w:lastRenderedPageBreak/>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115 100,00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E757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E757FA">
              <w:rPr>
                <w:rFonts w:ascii="Times New Roman" w:hAnsi="Times New Roman" w:cs="Times New Roman"/>
                <w:sz w:val="24"/>
                <w:szCs w:val="24"/>
              </w:rPr>
              <w:t>8</w:t>
            </w:r>
            <w:r>
              <w:rPr>
                <w:rFonts w:ascii="Times New Roman" w:hAnsi="Times New Roman" w:cs="Times New Roman"/>
                <w:sz w:val="24"/>
                <w:szCs w:val="24"/>
              </w:rPr>
              <w:t> 1</w:t>
            </w:r>
            <w:r w:rsidR="009E08FB">
              <w:rPr>
                <w:rFonts w:ascii="Times New Roman" w:hAnsi="Times New Roman" w:cs="Times New Roman"/>
                <w:sz w:val="24"/>
                <w:szCs w:val="24"/>
              </w:rPr>
              <w:t>44</w:t>
            </w:r>
            <w:r>
              <w:rPr>
                <w:rFonts w:ascii="Times New Roman" w:hAnsi="Times New Roman" w:cs="Times New Roman"/>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E757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E757FA">
              <w:rPr>
                <w:rFonts w:ascii="Times New Roman" w:hAnsi="Times New Roman" w:cs="Times New Roman"/>
                <w:sz w:val="24"/>
                <w:szCs w:val="24"/>
              </w:rPr>
              <w:t>8</w:t>
            </w:r>
            <w:r>
              <w:rPr>
                <w:rFonts w:ascii="Times New Roman" w:hAnsi="Times New Roman" w:cs="Times New Roman"/>
                <w:sz w:val="24"/>
                <w:szCs w:val="24"/>
              </w:rPr>
              <w:t> 1</w:t>
            </w:r>
            <w:r w:rsidR="009E08FB">
              <w:rPr>
                <w:rFonts w:ascii="Times New Roman" w:hAnsi="Times New Roman" w:cs="Times New Roman"/>
                <w:sz w:val="24"/>
                <w:szCs w:val="24"/>
              </w:rPr>
              <w:t>44</w:t>
            </w:r>
            <w:r>
              <w:rPr>
                <w:rFonts w:ascii="Times New Roman" w:hAnsi="Times New Roman" w:cs="Times New Roman"/>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9C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26 956</w:t>
            </w:r>
            <w:r w:rsidR="006859E5">
              <w:rPr>
                <w:rFonts w:ascii="Times New Roman" w:hAnsi="Times New Roman" w:cs="Times New Roman"/>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9C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26 956</w:t>
            </w:r>
            <w:r w:rsidR="006859E5">
              <w:rPr>
                <w:rFonts w:ascii="Times New Roman" w:hAnsi="Times New Roman" w:cs="Times New Roman"/>
                <w:sz w:val="24"/>
                <w:szCs w:val="24"/>
              </w:rPr>
              <w:t>,00</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sz w:val="24"/>
                <w:szCs w:val="24"/>
              </w:rPr>
            </w:pPr>
            <w:r>
              <w:rPr>
                <w:rFonts w:ascii="Times New Roman" w:hAnsi="Times New Roman" w:cs="Times New Roman"/>
                <w:b/>
                <w:sz w:val="24"/>
                <w:szCs w:val="24"/>
              </w:rPr>
              <w:t>2 476 102,25</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bCs/>
                <w:i/>
                <w:sz w:val="24"/>
                <w:szCs w:val="24"/>
              </w:rPr>
            </w:pPr>
            <w:r w:rsidRPr="00762472">
              <w:rPr>
                <w:rFonts w:ascii="Times New Roman" w:hAnsi="Times New Roman" w:cs="Times New Roman"/>
                <w:b/>
                <w:i/>
                <w:sz w:val="24"/>
                <w:szCs w:val="24"/>
              </w:rPr>
              <w:t>Дорожное хозяйство (дорожные фонды)</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sz w:val="24"/>
                <w:szCs w:val="24"/>
              </w:rPr>
            </w:pPr>
            <w:r>
              <w:rPr>
                <w:rFonts w:ascii="Times New Roman" w:hAnsi="Times New Roman" w:cs="Times New Roman"/>
                <w:b/>
                <w:sz w:val="24"/>
                <w:szCs w:val="24"/>
              </w:rPr>
              <w:t>2 377 102,25</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762472" w:rsidRDefault="000820A9" w:rsidP="000820A9">
            <w:pPr>
              <w:spacing w:after="0" w:line="240" w:lineRule="auto"/>
              <w:jc w:val="both"/>
              <w:rPr>
                <w:rFonts w:ascii="Times New Roman" w:hAnsi="Times New Roman" w:cs="Times New Roman"/>
                <w:b/>
                <w:i/>
                <w:sz w:val="24"/>
                <w:szCs w:val="24"/>
              </w:rPr>
            </w:pPr>
            <w:r w:rsidRPr="00762472">
              <w:rPr>
                <w:rFonts w:ascii="Times New Roman" w:hAnsi="Times New Roman" w:cs="Times New Roman"/>
                <w:b/>
                <w:i/>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9E08FB"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2 377 102,25</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859E5" w:rsidRDefault="009E08FB"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2 377 102,25</w:t>
            </w:r>
          </w:p>
        </w:tc>
      </w:tr>
      <w:tr w:rsidR="000820A9"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992"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9E08F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E08FB">
              <w:rPr>
                <w:rFonts w:ascii="Times New Roman" w:hAnsi="Times New Roman" w:cs="Times New Roman"/>
                <w:b/>
                <w:color w:val="000000"/>
                <w:sz w:val="24"/>
                <w:szCs w:val="24"/>
              </w:rPr>
              <w:t> 023 236,84</w:t>
            </w:r>
            <w:r>
              <w:rPr>
                <w:rFonts w:ascii="Times New Roman" w:hAnsi="Times New Roman" w:cs="Times New Roman"/>
                <w:b/>
                <w:color w:val="000000"/>
                <w:sz w:val="24"/>
                <w:szCs w:val="24"/>
              </w:rPr>
              <w:t xml:space="preserve"> </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9E08FB" w:rsidP="006859E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1 023 236,84</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E08FB" w:rsidRDefault="009E08FB" w:rsidP="006859E5">
            <w:pPr>
              <w:spacing w:after="0" w:line="240" w:lineRule="auto"/>
              <w:jc w:val="right"/>
              <w:rPr>
                <w:rFonts w:ascii="Times New Roman" w:hAnsi="Times New Roman" w:cs="Times New Roman"/>
                <w:color w:val="000000"/>
                <w:sz w:val="24"/>
                <w:szCs w:val="24"/>
              </w:rPr>
            </w:pPr>
            <w:r w:rsidRPr="009E08FB">
              <w:rPr>
                <w:rFonts w:ascii="Times New Roman" w:hAnsi="Times New Roman" w:cs="Times New Roman"/>
                <w:color w:val="000000"/>
                <w:sz w:val="24"/>
                <w:szCs w:val="24"/>
              </w:rPr>
              <w:t>1 023 236,84</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
                <w:bCs/>
                <w:i/>
                <w:iCs/>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E08FB" w:rsidRDefault="009E08FB" w:rsidP="006859E5">
            <w:pPr>
              <w:spacing w:after="0" w:line="240" w:lineRule="auto"/>
              <w:jc w:val="right"/>
              <w:rPr>
                <w:rFonts w:ascii="Times New Roman" w:hAnsi="Times New Roman" w:cs="Times New Roman"/>
                <w:color w:val="000000"/>
                <w:sz w:val="24"/>
                <w:szCs w:val="24"/>
              </w:rPr>
            </w:pPr>
            <w:r w:rsidRPr="009E08FB">
              <w:rPr>
                <w:rFonts w:ascii="Times New Roman" w:hAnsi="Times New Roman" w:cs="Times New Roman"/>
                <w:color w:val="000000"/>
                <w:sz w:val="24"/>
                <w:szCs w:val="24"/>
              </w:rPr>
              <w:t>1 023 236,84</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9E08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9E08FB">
              <w:rPr>
                <w:rFonts w:ascii="Times New Roman" w:hAnsi="Times New Roman" w:cs="Times New Roman"/>
                <w:b/>
                <w:sz w:val="24"/>
                <w:szCs w:val="24"/>
              </w:rPr>
              <w:t> 353 865,41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очистке, отсыпке, грейдерованию  и ямочному ремонту дорог</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9E08FB"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1 353 865,41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E08FB" w:rsidRDefault="009E08FB" w:rsidP="000820A9">
            <w:pPr>
              <w:spacing w:after="0" w:line="240" w:lineRule="auto"/>
              <w:jc w:val="right"/>
              <w:rPr>
                <w:rFonts w:ascii="Times New Roman" w:hAnsi="Times New Roman" w:cs="Times New Roman"/>
                <w:sz w:val="24"/>
                <w:szCs w:val="24"/>
              </w:rPr>
            </w:pPr>
            <w:r w:rsidRPr="009E08FB">
              <w:rPr>
                <w:rFonts w:ascii="Times New Roman" w:hAnsi="Times New Roman" w:cs="Times New Roman"/>
                <w:sz w:val="24"/>
                <w:szCs w:val="24"/>
              </w:rPr>
              <w:t>1 353 865,41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E08FB" w:rsidRDefault="009E08FB" w:rsidP="000820A9">
            <w:pPr>
              <w:spacing w:after="0" w:line="240" w:lineRule="auto"/>
              <w:jc w:val="right"/>
              <w:rPr>
                <w:rFonts w:ascii="Times New Roman" w:hAnsi="Times New Roman" w:cs="Times New Roman"/>
                <w:sz w:val="24"/>
                <w:szCs w:val="24"/>
              </w:rPr>
            </w:pPr>
            <w:r w:rsidRPr="009E08FB">
              <w:rPr>
                <w:rFonts w:ascii="Times New Roman" w:hAnsi="Times New Roman" w:cs="Times New Roman"/>
                <w:sz w:val="24"/>
                <w:szCs w:val="24"/>
              </w:rPr>
              <w:t>1 353 865,41</w:t>
            </w:r>
          </w:p>
        </w:tc>
      </w:tr>
      <w:tr w:rsidR="00915AE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15AE6" w:rsidRPr="009A3D1F" w:rsidRDefault="00915AE6" w:rsidP="00915AE6">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noWrap/>
            <w:vAlign w:val="bottom"/>
          </w:tcPr>
          <w:p w:rsidR="00915AE6" w:rsidRPr="00141D6C" w:rsidRDefault="00915AE6" w:rsidP="00915AE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AE6" w:rsidRPr="009A3D1F" w:rsidRDefault="00915AE6" w:rsidP="00915A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99 </w:t>
            </w:r>
            <w:r w:rsidRPr="009A3D1F">
              <w:rPr>
                <w:rFonts w:ascii="Times New Roman" w:hAnsi="Times New Roman" w:cs="Times New Roman"/>
                <w:b/>
                <w:sz w:val="24"/>
                <w:szCs w:val="24"/>
              </w:rPr>
              <w:t>000,00</w:t>
            </w:r>
          </w:p>
        </w:tc>
      </w:tr>
      <w:tr w:rsidR="00915AE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15AE6" w:rsidRPr="009A3D1F" w:rsidRDefault="00915AE6" w:rsidP="00915AE6">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915AE6" w:rsidRPr="00141D6C" w:rsidRDefault="00915AE6" w:rsidP="00915AE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915AE6" w:rsidRPr="00255867" w:rsidRDefault="00915AE6" w:rsidP="00915AE6">
            <w:pPr>
              <w:spacing w:after="0" w:line="240" w:lineRule="auto"/>
              <w:jc w:val="center"/>
              <w:rPr>
                <w:rFonts w:ascii="Times New Roman" w:hAnsi="Times New Roman" w:cs="Times New Roman"/>
                <w:b/>
                <w:sz w:val="24"/>
                <w:szCs w:val="24"/>
              </w:rPr>
            </w:pPr>
            <w:r w:rsidRPr="00255867">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AE6" w:rsidRDefault="00915AE6" w:rsidP="00915A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99 </w:t>
            </w:r>
            <w:r w:rsidRPr="009A3D1F">
              <w:rPr>
                <w:rFonts w:ascii="Times New Roman" w:hAnsi="Times New Roman" w:cs="Times New Roman"/>
                <w:b/>
                <w:sz w:val="24"/>
                <w:szCs w:val="24"/>
              </w:rPr>
              <w:t>000,00</w:t>
            </w:r>
          </w:p>
        </w:tc>
      </w:tr>
      <w:tr w:rsidR="00915AE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15AE6" w:rsidRPr="009A3D1F" w:rsidRDefault="00915AE6" w:rsidP="00915AE6">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992" w:type="dxa"/>
            <w:tcBorders>
              <w:top w:val="single" w:sz="4" w:space="0" w:color="auto"/>
              <w:left w:val="nil"/>
              <w:bottom w:val="single" w:sz="4" w:space="0" w:color="auto"/>
              <w:right w:val="single" w:sz="4" w:space="0" w:color="auto"/>
            </w:tcBorders>
            <w:noWrap/>
            <w:vAlign w:val="bottom"/>
          </w:tcPr>
          <w:p w:rsidR="00915AE6" w:rsidRPr="00141D6C" w:rsidRDefault="00915AE6" w:rsidP="00915AE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AE6" w:rsidRPr="009A3D1F" w:rsidRDefault="00915AE6" w:rsidP="00915AE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99 </w:t>
            </w:r>
            <w:r w:rsidRPr="009A3D1F">
              <w:rPr>
                <w:rFonts w:ascii="Times New Roman" w:hAnsi="Times New Roman" w:cs="Times New Roman"/>
                <w:b/>
                <w:sz w:val="24"/>
                <w:szCs w:val="24"/>
              </w:rPr>
              <w:t>000,00</w:t>
            </w:r>
          </w:p>
        </w:tc>
      </w:tr>
      <w:tr w:rsidR="00915AE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15AE6" w:rsidRPr="009A3D1F" w:rsidRDefault="00915AE6" w:rsidP="00915AE6">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992" w:type="dxa"/>
            <w:tcBorders>
              <w:top w:val="single" w:sz="4" w:space="0" w:color="auto"/>
              <w:left w:val="nil"/>
              <w:bottom w:val="single" w:sz="4" w:space="0" w:color="auto"/>
              <w:right w:val="single" w:sz="4" w:space="0" w:color="auto"/>
            </w:tcBorders>
            <w:noWrap/>
            <w:vAlign w:val="bottom"/>
          </w:tcPr>
          <w:p w:rsidR="00915AE6" w:rsidRPr="00141D6C" w:rsidRDefault="00915AE6" w:rsidP="00915AE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03 5 01 </w:t>
            </w:r>
            <w:r>
              <w:rPr>
                <w:rFonts w:ascii="Times New Roman" w:hAnsi="Times New Roman" w:cs="Times New Roman"/>
                <w:b/>
                <w:sz w:val="24"/>
                <w:szCs w:val="24"/>
              </w:rPr>
              <w:t>000</w:t>
            </w:r>
            <w:r w:rsidRPr="009A3D1F">
              <w:rPr>
                <w:rFonts w:ascii="Times New Roman" w:hAnsi="Times New Roman" w:cs="Times New Roman"/>
                <w:b/>
                <w:sz w:val="24"/>
                <w:szCs w:val="24"/>
              </w:rPr>
              <w:t>00</w:t>
            </w:r>
          </w:p>
        </w:tc>
        <w:tc>
          <w:tcPr>
            <w:tcW w:w="708" w:type="dxa"/>
            <w:tcBorders>
              <w:top w:val="single" w:sz="4" w:space="0" w:color="auto"/>
              <w:left w:val="nil"/>
              <w:bottom w:val="single" w:sz="4" w:space="0" w:color="auto"/>
              <w:right w:val="nil"/>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AE6" w:rsidRPr="009A3D1F" w:rsidRDefault="00915AE6" w:rsidP="00915AE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99 </w:t>
            </w:r>
            <w:r w:rsidRPr="009A3D1F">
              <w:rPr>
                <w:rFonts w:ascii="Times New Roman" w:hAnsi="Times New Roman" w:cs="Times New Roman"/>
                <w:b/>
                <w:sz w:val="24"/>
                <w:szCs w:val="24"/>
              </w:rPr>
              <w:t>000,00</w:t>
            </w:r>
          </w:p>
        </w:tc>
      </w:tr>
      <w:tr w:rsidR="00915AE6"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915AE6" w:rsidRPr="009A3D1F" w:rsidRDefault="00915AE6" w:rsidP="00915AE6">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992" w:type="dxa"/>
            <w:tcBorders>
              <w:top w:val="single" w:sz="4" w:space="0" w:color="auto"/>
              <w:left w:val="nil"/>
              <w:bottom w:val="single" w:sz="4" w:space="0" w:color="auto"/>
              <w:right w:val="single" w:sz="4" w:space="0" w:color="auto"/>
            </w:tcBorders>
            <w:noWrap/>
            <w:vAlign w:val="bottom"/>
          </w:tcPr>
          <w:p w:rsidR="00915AE6" w:rsidRPr="00141D6C" w:rsidRDefault="00915AE6" w:rsidP="00915AE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915AE6" w:rsidRPr="009A3D1F" w:rsidRDefault="00915AE6" w:rsidP="00915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915AE6" w:rsidRPr="007A3634" w:rsidRDefault="00915AE6" w:rsidP="00915AE6">
            <w:pPr>
              <w:spacing w:after="0" w:line="240" w:lineRule="auto"/>
              <w:jc w:val="center"/>
              <w:rPr>
                <w:rFonts w:ascii="Times New Roman" w:hAnsi="Times New Roman" w:cs="Times New Roman"/>
                <w:b/>
                <w:sz w:val="24"/>
                <w:szCs w:val="24"/>
              </w:rPr>
            </w:pPr>
            <w:r w:rsidRPr="007A3634">
              <w:rPr>
                <w:rFonts w:ascii="Times New Roman" w:hAnsi="Times New Roman" w:cs="Times New Roman"/>
                <w:b/>
                <w:sz w:val="24"/>
                <w:szCs w:val="24"/>
              </w:rPr>
              <w:t>03 5 01 21500</w:t>
            </w:r>
          </w:p>
        </w:tc>
        <w:tc>
          <w:tcPr>
            <w:tcW w:w="708" w:type="dxa"/>
            <w:tcBorders>
              <w:top w:val="single" w:sz="4" w:space="0" w:color="auto"/>
              <w:left w:val="nil"/>
              <w:bottom w:val="single" w:sz="4" w:space="0" w:color="auto"/>
              <w:right w:val="nil"/>
            </w:tcBorders>
            <w:noWrap/>
            <w:vAlign w:val="bottom"/>
          </w:tcPr>
          <w:p w:rsidR="00915AE6" w:rsidRPr="009A3D1F" w:rsidRDefault="00915AE6" w:rsidP="00915AE6">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AE6" w:rsidRPr="009A3D1F" w:rsidRDefault="00915AE6" w:rsidP="00915AE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99 </w:t>
            </w:r>
            <w:r w:rsidRPr="009A3D1F">
              <w:rPr>
                <w:rFonts w:ascii="Times New Roman" w:hAnsi="Times New Roman" w:cs="Times New Roman"/>
                <w:b/>
                <w:sz w:val="24"/>
                <w:szCs w:val="24"/>
              </w:rPr>
              <w:t>000,00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915AE6"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6859E5" w:rsidRPr="00915AE6" w:rsidRDefault="00915AE6" w:rsidP="006859E5">
            <w:pPr>
              <w:spacing w:after="0" w:line="240" w:lineRule="auto"/>
              <w:jc w:val="center"/>
              <w:rPr>
                <w:rFonts w:ascii="Times New Roman" w:hAnsi="Times New Roman" w:cs="Times New Roman"/>
                <w:sz w:val="24"/>
                <w:szCs w:val="24"/>
                <w:lang w:val="en-US"/>
              </w:rPr>
            </w:pPr>
            <w:r w:rsidRPr="00915AE6">
              <w:rPr>
                <w:rFonts w:ascii="Times New Roman" w:hAnsi="Times New Roman" w:cs="Times New Roman"/>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915AE6" w:rsidP="00685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r w:rsidR="006859E5">
              <w:rPr>
                <w:rFonts w:ascii="Times New Roman" w:hAnsi="Times New Roman" w:cs="Times New Roman"/>
                <w:sz w:val="24"/>
                <w:szCs w:val="24"/>
              </w:rPr>
              <w:t xml:space="preserve"> </w:t>
            </w:r>
            <w:r w:rsidR="006859E5" w:rsidRPr="00783645">
              <w:rPr>
                <w:rFonts w:ascii="Times New Roman" w:hAnsi="Times New Roman" w:cs="Times New Roman"/>
                <w:sz w:val="24"/>
                <w:szCs w:val="24"/>
                <w:lang w:val="en-US"/>
              </w:rPr>
              <w:t>000</w:t>
            </w:r>
            <w:r w:rsidR="006859E5" w:rsidRPr="00783645">
              <w:rPr>
                <w:rFonts w:ascii="Times New Roman" w:hAnsi="Times New Roman" w:cs="Times New Roman"/>
                <w:sz w:val="24"/>
                <w:szCs w:val="24"/>
              </w:rPr>
              <w:t>,</w:t>
            </w:r>
            <w:r w:rsidR="006859E5" w:rsidRPr="00783645">
              <w:rPr>
                <w:rFonts w:ascii="Times New Roman" w:hAnsi="Times New Roman" w:cs="Times New Roman"/>
                <w:sz w:val="24"/>
                <w:szCs w:val="24"/>
                <w:lang w:val="en-US"/>
              </w:rPr>
              <w:t>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915AE6"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6859E5" w:rsidRPr="00915AE6" w:rsidRDefault="00915AE6" w:rsidP="006859E5">
            <w:pPr>
              <w:spacing w:after="0" w:line="240" w:lineRule="auto"/>
              <w:jc w:val="center"/>
              <w:rPr>
                <w:rFonts w:ascii="Times New Roman" w:hAnsi="Times New Roman" w:cs="Times New Roman"/>
                <w:sz w:val="24"/>
                <w:szCs w:val="24"/>
                <w:lang w:val="en-US"/>
              </w:rPr>
            </w:pPr>
            <w:r w:rsidRPr="00915AE6">
              <w:rPr>
                <w:rFonts w:ascii="Times New Roman" w:hAnsi="Times New Roman" w:cs="Times New Roman"/>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915AE6" w:rsidP="00685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r w:rsidR="006859E5">
              <w:rPr>
                <w:rFonts w:ascii="Times New Roman" w:hAnsi="Times New Roman" w:cs="Times New Roman"/>
                <w:sz w:val="24"/>
                <w:szCs w:val="24"/>
              </w:rPr>
              <w:t xml:space="preserve"> </w:t>
            </w:r>
            <w:r w:rsidR="006859E5" w:rsidRPr="00783645">
              <w:rPr>
                <w:rFonts w:ascii="Times New Roman" w:hAnsi="Times New Roman" w:cs="Times New Roman"/>
                <w:sz w:val="24"/>
                <w:szCs w:val="24"/>
                <w:lang w:val="en-US"/>
              </w:rPr>
              <w:t>000</w:t>
            </w:r>
            <w:r w:rsidR="006859E5" w:rsidRPr="00783645">
              <w:rPr>
                <w:rFonts w:ascii="Times New Roman" w:hAnsi="Times New Roman" w:cs="Times New Roman"/>
                <w:sz w:val="24"/>
                <w:szCs w:val="24"/>
              </w:rPr>
              <w:t>,</w:t>
            </w:r>
            <w:r w:rsidR="006859E5" w:rsidRPr="00783645">
              <w:rPr>
                <w:rFonts w:ascii="Times New Roman" w:hAnsi="Times New Roman" w:cs="Times New Roman"/>
                <w:sz w:val="24"/>
                <w:szCs w:val="24"/>
                <w:lang w:val="en-US"/>
              </w:rPr>
              <w:t>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9 951 976,02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451 633,99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451 633,99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451 633,99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lastRenderedPageBreak/>
              <w:t>Основное мероприятие «Организация и проведение работ по капитальному и текущему ремонту муниципального жилого фонда»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915AE6"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132 914,16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132 914,16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15AE6" w:rsidRDefault="00915AE6" w:rsidP="000820A9">
            <w:pPr>
              <w:spacing w:after="0" w:line="240" w:lineRule="auto"/>
              <w:jc w:val="right"/>
              <w:rPr>
                <w:rFonts w:ascii="Times New Roman" w:hAnsi="Times New Roman" w:cs="Times New Roman"/>
                <w:sz w:val="24"/>
                <w:szCs w:val="24"/>
              </w:rPr>
            </w:pPr>
            <w:r w:rsidRPr="00915AE6">
              <w:rPr>
                <w:rFonts w:ascii="Times New Roman" w:hAnsi="Times New Roman" w:cs="Times New Roman"/>
                <w:sz w:val="24"/>
                <w:szCs w:val="24"/>
              </w:rPr>
              <w:t>132 914,16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15AE6" w:rsidRDefault="00915AE6" w:rsidP="000820A9">
            <w:pPr>
              <w:spacing w:after="0" w:line="240" w:lineRule="auto"/>
              <w:jc w:val="right"/>
              <w:rPr>
                <w:rFonts w:ascii="Times New Roman" w:hAnsi="Times New Roman" w:cs="Times New Roman"/>
                <w:sz w:val="24"/>
                <w:szCs w:val="24"/>
              </w:rPr>
            </w:pPr>
            <w:r w:rsidRPr="00915AE6">
              <w:rPr>
                <w:rFonts w:ascii="Times New Roman" w:hAnsi="Times New Roman" w:cs="Times New Roman"/>
                <w:sz w:val="24"/>
                <w:szCs w:val="24"/>
              </w:rPr>
              <w:t>132 914,16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68 821,20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915AE6"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68 821,20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15AE6" w:rsidRDefault="00915AE6" w:rsidP="000820A9">
            <w:pPr>
              <w:spacing w:after="0" w:line="240" w:lineRule="auto"/>
              <w:jc w:val="right"/>
              <w:rPr>
                <w:rFonts w:ascii="Times New Roman" w:hAnsi="Times New Roman" w:cs="Times New Roman"/>
                <w:sz w:val="24"/>
                <w:szCs w:val="24"/>
              </w:rPr>
            </w:pPr>
            <w:r w:rsidRPr="00915AE6">
              <w:rPr>
                <w:rFonts w:ascii="Times New Roman" w:hAnsi="Times New Roman" w:cs="Times New Roman"/>
                <w:sz w:val="24"/>
                <w:szCs w:val="24"/>
              </w:rPr>
              <w:t>68 821,20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15AE6" w:rsidRDefault="00915AE6" w:rsidP="000820A9">
            <w:pPr>
              <w:spacing w:after="0" w:line="240" w:lineRule="auto"/>
              <w:jc w:val="right"/>
              <w:rPr>
                <w:rFonts w:ascii="Times New Roman" w:hAnsi="Times New Roman" w:cs="Times New Roman"/>
                <w:sz w:val="24"/>
                <w:szCs w:val="24"/>
              </w:rPr>
            </w:pPr>
            <w:r w:rsidRPr="00915AE6">
              <w:rPr>
                <w:rFonts w:ascii="Times New Roman" w:hAnsi="Times New Roman" w:cs="Times New Roman"/>
                <w:sz w:val="24"/>
                <w:szCs w:val="24"/>
              </w:rPr>
              <w:t>68 821,20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w:t>
            </w:r>
            <w:r>
              <w:rPr>
                <w:rFonts w:ascii="Times New Roman" w:hAnsi="Times New Roman" w:cs="Times New Roman"/>
                <w:b/>
                <w:i/>
                <w:sz w:val="24"/>
                <w:szCs w:val="24"/>
              </w:rPr>
              <w:t xml:space="preserve"> «Газификация муниципального жилищного фонда, находящегося в муниципальной собственности сельского поселения»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w:t>
            </w:r>
            <w:r>
              <w:rPr>
                <w:rFonts w:ascii="Times New Roman" w:hAnsi="Times New Roman" w:cs="Times New Roman"/>
                <w:b/>
                <w:sz w:val="24"/>
                <w:szCs w:val="24"/>
              </w:rPr>
              <w:t>4</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5D7175" w:rsidP="00BD6A9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249 898,63</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7F3FDA" w:rsidRDefault="006859E5" w:rsidP="006859E5">
            <w:pPr>
              <w:spacing w:after="0" w:line="240" w:lineRule="auto"/>
              <w:jc w:val="both"/>
              <w:rPr>
                <w:rFonts w:ascii="Times New Roman" w:hAnsi="Times New Roman" w:cs="Times New Roman"/>
                <w:b/>
                <w:i/>
                <w:sz w:val="24"/>
                <w:szCs w:val="24"/>
              </w:rPr>
            </w:pPr>
            <w:r w:rsidRPr="007F3FDA">
              <w:rPr>
                <w:rFonts w:ascii="Times New Roman" w:hAnsi="Times New Roman" w:cs="Times New Roman"/>
                <w:b/>
                <w:sz w:val="24"/>
                <w:szCs w:val="24"/>
              </w:rPr>
              <w:t>Расходы на организацию мероприятий по газификации муниципального жилищного фонда сельского поселения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w:t>
            </w:r>
            <w:r>
              <w:rPr>
                <w:rFonts w:ascii="Times New Roman" w:hAnsi="Times New Roman" w:cs="Times New Roman"/>
                <w:b/>
                <w:sz w:val="24"/>
                <w:szCs w:val="24"/>
              </w:rPr>
              <w:t>4</w:t>
            </w:r>
            <w:r w:rsidRPr="00141D6C">
              <w:rPr>
                <w:rFonts w:ascii="Times New Roman" w:hAnsi="Times New Roman" w:cs="Times New Roman"/>
                <w:b/>
                <w:sz w:val="24"/>
                <w:szCs w:val="24"/>
              </w:rPr>
              <w:t xml:space="preserve"> 212</w:t>
            </w:r>
            <w:r>
              <w:rPr>
                <w:rFonts w:ascii="Times New Roman" w:hAnsi="Times New Roman" w:cs="Times New Roman"/>
                <w:b/>
                <w:sz w:val="24"/>
                <w:szCs w:val="24"/>
              </w:rPr>
              <w:t>4</w:t>
            </w:r>
            <w:r w:rsidRPr="00141D6C">
              <w:rPr>
                <w:rFonts w:ascii="Times New Roman" w:hAnsi="Times New Roman" w:cs="Times New Roman"/>
                <w:b/>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5D717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249 898,63</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w:t>
            </w:r>
            <w:r>
              <w:rPr>
                <w:rFonts w:ascii="Times New Roman" w:hAnsi="Times New Roman" w:cs="Times New Roman"/>
                <w:sz w:val="24"/>
                <w:szCs w:val="24"/>
              </w:rPr>
              <w:t>4</w:t>
            </w:r>
            <w:r w:rsidRPr="00141D6C">
              <w:rPr>
                <w:rFonts w:ascii="Times New Roman" w:hAnsi="Times New Roman" w:cs="Times New Roman"/>
                <w:sz w:val="24"/>
                <w:szCs w:val="24"/>
              </w:rPr>
              <w:t xml:space="preserve"> 212</w:t>
            </w:r>
            <w:r>
              <w:rPr>
                <w:rFonts w:ascii="Times New Roman" w:hAnsi="Times New Roman" w:cs="Times New Roman"/>
                <w:sz w:val="24"/>
                <w:szCs w:val="24"/>
              </w:rPr>
              <w:t>4</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249 898,63</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24191F" w:rsidRDefault="006859E5" w:rsidP="006859E5">
            <w:pPr>
              <w:spacing w:after="0" w:line="240" w:lineRule="auto"/>
              <w:jc w:val="both"/>
              <w:rPr>
                <w:rFonts w:ascii="Times New Roman" w:hAnsi="Times New Roman" w:cs="Times New Roman"/>
                <w:bCs/>
                <w:i/>
                <w:sz w:val="24"/>
                <w:szCs w:val="24"/>
              </w:rPr>
            </w:pPr>
            <w:r w:rsidRPr="002419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w:t>
            </w:r>
            <w:r>
              <w:rPr>
                <w:rFonts w:ascii="Times New Roman" w:hAnsi="Times New Roman" w:cs="Times New Roman"/>
                <w:sz w:val="24"/>
                <w:szCs w:val="24"/>
              </w:rPr>
              <w:t>4</w:t>
            </w:r>
            <w:r w:rsidRPr="00141D6C">
              <w:rPr>
                <w:rFonts w:ascii="Times New Roman" w:hAnsi="Times New Roman" w:cs="Times New Roman"/>
                <w:sz w:val="24"/>
                <w:szCs w:val="24"/>
              </w:rPr>
              <w:t xml:space="preserve"> 212</w:t>
            </w:r>
            <w:r>
              <w:rPr>
                <w:rFonts w:ascii="Times New Roman" w:hAnsi="Times New Roman" w:cs="Times New Roman"/>
                <w:sz w:val="24"/>
                <w:szCs w:val="24"/>
              </w:rPr>
              <w:t>4</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249 898,63</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5D7175"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4 425 518,31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F5112"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4 425 518,31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F5112"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4 425 518,31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7753D5" w:rsidP="008F511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8F5112">
              <w:rPr>
                <w:rFonts w:ascii="Times New Roman" w:hAnsi="Times New Roman" w:cs="Times New Roman"/>
                <w:b/>
                <w:sz w:val="24"/>
                <w:szCs w:val="24"/>
              </w:rPr>
              <w:t> 435 518,31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5D717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735 575,39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735 575,39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735 575,39</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Default="006859E5"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и </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текущим </w:t>
            </w:r>
          </w:p>
          <w:p w:rsidR="006859E5" w:rsidRPr="00141D6C" w:rsidRDefault="006859E5"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992"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DD2426" w:rsidRDefault="006859E5" w:rsidP="000820A9">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8" w:type="dxa"/>
            <w:tcBorders>
              <w:top w:val="single" w:sz="4" w:space="0" w:color="auto"/>
              <w:left w:val="nil"/>
              <w:bottom w:val="single" w:sz="4" w:space="0" w:color="auto"/>
              <w:right w:val="nil"/>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5D717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699 942,92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699 942,92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rPr>
                <w:rFonts w:ascii="Times New Roman" w:hAnsi="Times New Roman" w:cs="Times New Roman"/>
                <w:bCs/>
                <w:i/>
                <w:sz w:val="24"/>
                <w:szCs w:val="24"/>
              </w:rPr>
            </w:pPr>
            <w:r w:rsidRPr="00DC68B1">
              <w:rPr>
                <w:rFonts w:ascii="Times New Roman" w:hAnsi="Times New Roman" w:cs="Times New Roman"/>
                <w:bCs/>
                <w:i/>
                <w:sz w:val="24"/>
                <w:szCs w:val="24"/>
              </w:rPr>
              <w:t>Иные 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5D7175" w:rsidRDefault="005D7175" w:rsidP="000820A9">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699 942,92</w:t>
            </w:r>
          </w:p>
        </w:tc>
      </w:tr>
      <w:tr w:rsidR="005D717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5D7175" w:rsidRPr="009A3D1F" w:rsidRDefault="005D7175" w:rsidP="005D7175">
            <w:pPr>
              <w:spacing w:after="0" w:line="240" w:lineRule="auto"/>
              <w:jc w:val="both"/>
              <w:rPr>
                <w:rFonts w:ascii="Times New Roman" w:hAnsi="Times New Roman" w:cs="Times New Roman"/>
                <w:bCs/>
                <w:i/>
                <w:sz w:val="24"/>
                <w:szCs w:val="24"/>
              </w:rPr>
            </w:pPr>
            <w:r w:rsidRPr="00FE3E32">
              <w:rPr>
                <w:rFonts w:ascii="Times New Roman" w:hAnsi="Times New Roman" w:cs="Times New Roman"/>
                <w:b/>
                <w:bCs/>
                <w:i/>
                <w:color w:val="000000"/>
                <w:sz w:val="24"/>
                <w:szCs w:val="24"/>
              </w:rPr>
              <w:t>Региональный проект «Чистая вода»</w:t>
            </w:r>
          </w:p>
        </w:tc>
        <w:tc>
          <w:tcPr>
            <w:tcW w:w="992"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D7175" w:rsidRPr="00D4572B" w:rsidRDefault="005D7175" w:rsidP="005D7175">
            <w:pPr>
              <w:spacing w:after="0" w:line="240" w:lineRule="auto"/>
              <w:jc w:val="center"/>
              <w:rPr>
                <w:rFonts w:ascii="Times New Roman" w:hAnsi="Times New Roman" w:cs="Times New Roman"/>
                <w:b/>
                <w:sz w:val="24"/>
                <w:szCs w:val="24"/>
              </w:rPr>
            </w:pPr>
            <w:r w:rsidRPr="00D4572B">
              <w:rPr>
                <w:rFonts w:ascii="Times New Roman" w:hAnsi="Times New Roman" w:cs="Times New Roman"/>
                <w:b/>
                <w:sz w:val="24"/>
                <w:szCs w:val="24"/>
              </w:rPr>
              <w:t xml:space="preserve">03 3 </w:t>
            </w:r>
            <w:r>
              <w:rPr>
                <w:rFonts w:ascii="Times New Roman" w:hAnsi="Times New Roman" w:cs="Times New Roman"/>
                <w:b/>
                <w:sz w:val="24"/>
                <w:szCs w:val="24"/>
                <w:lang w:val="en-US"/>
              </w:rPr>
              <w:t>F5</w:t>
            </w:r>
            <w:r>
              <w:rPr>
                <w:rFonts w:ascii="Times New Roman" w:hAnsi="Times New Roman" w:cs="Times New Roman"/>
                <w:b/>
                <w:sz w:val="24"/>
                <w:szCs w:val="24"/>
              </w:rPr>
              <w:t xml:space="preserve"> </w:t>
            </w:r>
            <w:r>
              <w:rPr>
                <w:rFonts w:ascii="Times New Roman" w:hAnsi="Times New Roman" w:cs="Times New Roman"/>
                <w:b/>
                <w:sz w:val="24"/>
                <w:szCs w:val="24"/>
                <w:lang w:val="en-US"/>
              </w:rPr>
              <w:t>0000</w:t>
            </w:r>
            <w:r w:rsidRPr="00D4572B">
              <w:rPr>
                <w:rFonts w:ascii="Times New Roman" w:hAnsi="Times New Roman" w:cs="Times New Roman"/>
                <w:b/>
                <w:sz w:val="24"/>
                <w:szCs w:val="24"/>
              </w:rPr>
              <w:t>0</w:t>
            </w:r>
          </w:p>
        </w:tc>
        <w:tc>
          <w:tcPr>
            <w:tcW w:w="708" w:type="dxa"/>
            <w:tcBorders>
              <w:top w:val="single" w:sz="4" w:space="0" w:color="auto"/>
              <w:left w:val="nil"/>
              <w:bottom w:val="single" w:sz="4" w:space="0" w:color="auto"/>
              <w:right w:val="nil"/>
            </w:tcBorders>
            <w:noWrap/>
            <w:vAlign w:val="bottom"/>
          </w:tcPr>
          <w:p w:rsidR="005D7175" w:rsidRPr="009A3D1F" w:rsidRDefault="005D7175" w:rsidP="005D717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175" w:rsidRPr="00B74FD1" w:rsidRDefault="005D7175" w:rsidP="005D71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2 990 000,00</w:t>
            </w:r>
          </w:p>
        </w:tc>
      </w:tr>
      <w:tr w:rsidR="005D717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5D7175" w:rsidRPr="004C6480" w:rsidRDefault="005D7175" w:rsidP="005D7175">
            <w:pPr>
              <w:spacing w:after="0" w:line="240" w:lineRule="auto"/>
              <w:jc w:val="both"/>
              <w:rPr>
                <w:rFonts w:ascii="Times New Roman" w:hAnsi="Times New Roman" w:cs="Times New Roman"/>
                <w:b/>
                <w:bCs/>
                <w:i/>
                <w:sz w:val="24"/>
                <w:szCs w:val="24"/>
              </w:rPr>
            </w:pPr>
            <w:r w:rsidRPr="004C6480">
              <w:rPr>
                <w:rFonts w:ascii="Times New Roman" w:hAnsi="Times New Roman" w:cs="Times New Roman"/>
                <w:b/>
                <w:sz w:val="24"/>
                <w:szCs w:val="24"/>
              </w:rPr>
              <w:lastRenderedPageBreak/>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992"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D7175" w:rsidRPr="00327259" w:rsidRDefault="005D7175" w:rsidP="005D7175">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D7175" w:rsidRPr="00D4572B" w:rsidRDefault="005D7175" w:rsidP="005D7175">
            <w:pPr>
              <w:spacing w:after="0" w:line="240" w:lineRule="auto"/>
              <w:jc w:val="center"/>
              <w:rPr>
                <w:rFonts w:ascii="Times New Roman" w:hAnsi="Times New Roman" w:cs="Times New Roman"/>
                <w:b/>
                <w:sz w:val="24"/>
                <w:szCs w:val="24"/>
              </w:rPr>
            </w:pPr>
            <w:r w:rsidRPr="00D4572B">
              <w:rPr>
                <w:rFonts w:ascii="Times New Roman" w:hAnsi="Times New Roman" w:cs="Times New Roman"/>
                <w:b/>
                <w:sz w:val="24"/>
                <w:szCs w:val="24"/>
              </w:rPr>
              <w:t xml:space="preserve">03 3 </w:t>
            </w:r>
            <w:r>
              <w:rPr>
                <w:rFonts w:ascii="Times New Roman" w:hAnsi="Times New Roman" w:cs="Times New Roman"/>
                <w:b/>
                <w:sz w:val="24"/>
                <w:szCs w:val="24"/>
                <w:lang w:val="en-US"/>
              </w:rPr>
              <w:t>F5</w:t>
            </w:r>
            <w:r>
              <w:rPr>
                <w:rFonts w:ascii="Times New Roman" w:hAnsi="Times New Roman" w:cs="Times New Roman"/>
                <w:b/>
                <w:sz w:val="24"/>
                <w:szCs w:val="24"/>
              </w:rPr>
              <w:t xml:space="preserve"> </w:t>
            </w:r>
            <w:r>
              <w:rPr>
                <w:rFonts w:ascii="Times New Roman" w:hAnsi="Times New Roman" w:cs="Times New Roman"/>
                <w:b/>
                <w:sz w:val="24"/>
                <w:szCs w:val="24"/>
                <w:lang w:val="en-US"/>
              </w:rPr>
              <w:t>8</w:t>
            </w:r>
            <w:r w:rsidRPr="00D4572B">
              <w:rPr>
                <w:rFonts w:ascii="Times New Roman" w:hAnsi="Times New Roman" w:cs="Times New Roman"/>
                <w:b/>
                <w:sz w:val="24"/>
                <w:szCs w:val="24"/>
              </w:rPr>
              <w:t>0670</w:t>
            </w:r>
          </w:p>
        </w:tc>
        <w:tc>
          <w:tcPr>
            <w:tcW w:w="708" w:type="dxa"/>
            <w:tcBorders>
              <w:top w:val="single" w:sz="4" w:space="0" w:color="auto"/>
              <w:left w:val="nil"/>
              <w:bottom w:val="single" w:sz="4" w:space="0" w:color="auto"/>
              <w:right w:val="nil"/>
            </w:tcBorders>
            <w:noWrap/>
            <w:vAlign w:val="bottom"/>
          </w:tcPr>
          <w:p w:rsidR="005D7175" w:rsidRPr="009A3D1F" w:rsidRDefault="005D7175" w:rsidP="005D7175">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175" w:rsidRPr="00D4572B" w:rsidRDefault="005D7175" w:rsidP="005D71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2 990 000,00</w:t>
            </w:r>
          </w:p>
        </w:tc>
      </w:tr>
      <w:tr w:rsidR="005D717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5D7175" w:rsidRPr="008F1A6D" w:rsidRDefault="005D7175" w:rsidP="005D7175">
            <w:pPr>
              <w:spacing w:after="0" w:line="240" w:lineRule="auto"/>
              <w:jc w:val="both"/>
              <w:rPr>
                <w:rFonts w:ascii="Times New Roman" w:hAnsi="Times New Roman" w:cs="Times New Roman"/>
                <w:b/>
                <w:bCs/>
                <w:i/>
                <w:iCs/>
                <w:sz w:val="24"/>
                <w:szCs w:val="24"/>
              </w:rPr>
            </w:pPr>
            <w:r w:rsidRPr="008F1A6D">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D7175" w:rsidRDefault="005D7175" w:rsidP="005D7175">
            <w:pPr>
              <w:spacing w:after="0" w:line="240" w:lineRule="auto"/>
              <w:jc w:val="center"/>
            </w:pPr>
            <w:r>
              <w:rPr>
                <w:rFonts w:ascii="Times New Roman" w:hAnsi="Times New Roman" w:cs="Times New Roman"/>
                <w:sz w:val="24"/>
                <w:szCs w:val="24"/>
              </w:rPr>
              <w:t xml:space="preserve">03 3 </w:t>
            </w:r>
            <w:r>
              <w:rPr>
                <w:rFonts w:ascii="Times New Roman" w:hAnsi="Times New Roman" w:cs="Times New Roman"/>
                <w:sz w:val="24"/>
                <w:szCs w:val="24"/>
                <w:lang w:val="en-US"/>
              </w:rPr>
              <w:t>F5</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0670</w:t>
            </w:r>
          </w:p>
        </w:tc>
        <w:tc>
          <w:tcPr>
            <w:tcW w:w="708" w:type="dxa"/>
            <w:tcBorders>
              <w:top w:val="single" w:sz="4" w:space="0" w:color="auto"/>
              <w:left w:val="nil"/>
              <w:bottom w:val="single" w:sz="4" w:space="0" w:color="auto"/>
              <w:right w:val="nil"/>
            </w:tcBorders>
            <w:noWrap/>
            <w:vAlign w:val="bottom"/>
          </w:tcPr>
          <w:p w:rsidR="005D7175" w:rsidRPr="009A3D1F" w:rsidRDefault="005D7175" w:rsidP="005D71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175" w:rsidRPr="005D7175" w:rsidRDefault="005D7175" w:rsidP="005D7175">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2 990 000,00</w:t>
            </w:r>
          </w:p>
        </w:tc>
      </w:tr>
      <w:tr w:rsidR="005D717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5D7175" w:rsidRPr="00B74FD1" w:rsidRDefault="005D7175" w:rsidP="005D7175">
            <w:pPr>
              <w:spacing w:after="0" w:line="240" w:lineRule="auto"/>
              <w:jc w:val="both"/>
              <w:rPr>
                <w:rFonts w:ascii="Times New Roman" w:hAnsi="Times New Roman" w:cs="Times New Roman"/>
                <w:b/>
                <w:bCs/>
                <w:i/>
                <w:iCs/>
                <w:sz w:val="24"/>
                <w:szCs w:val="24"/>
              </w:rPr>
            </w:pPr>
            <w:r w:rsidRPr="00B74FD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D7175" w:rsidRPr="00141D6C" w:rsidRDefault="005D7175" w:rsidP="005D717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D7175" w:rsidRDefault="005D7175" w:rsidP="005D7175">
            <w:pPr>
              <w:spacing w:after="0" w:line="240" w:lineRule="auto"/>
              <w:jc w:val="center"/>
            </w:pPr>
            <w:r>
              <w:rPr>
                <w:rFonts w:ascii="Times New Roman" w:hAnsi="Times New Roman" w:cs="Times New Roman"/>
                <w:sz w:val="24"/>
                <w:szCs w:val="24"/>
              </w:rPr>
              <w:t xml:space="preserve">03 3 </w:t>
            </w:r>
            <w:r>
              <w:rPr>
                <w:rFonts w:ascii="Times New Roman" w:hAnsi="Times New Roman" w:cs="Times New Roman"/>
                <w:sz w:val="24"/>
                <w:szCs w:val="24"/>
                <w:lang w:val="en-US"/>
              </w:rPr>
              <w:t>F5</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0670</w:t>
            </w:r>
          </w:p>
        </w:tc>
        <w:tc>
          <w:tcPr>
            <w:tcW w:w="708" w:type="dxa"/>
            <w:tcBorders>
              <w:top w:val="single" w:sz="4" w:space="0" w:color="auto"/>
              <w:left w:val="nil"/>
              <w:bottom w:val="single" w:sz="4" w:space="0" w:color="auto"/>
              <w:right w:val="nil"/>
            </w:tcBorders>
            <w:noWrap/>
            <w:vAlign w:val="bottom"/>
          </w:tcPr>
          <w:p w:rsidR="005D7175" w:rsidRPr="009A3D1F" w:rsidRDefault="005D7175" w:rsidP="005D71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175" w:rsidRPr="005D7175" w:rsidRDefault="005D7175" w:rsidP="005D7175">
            <w:pPr>
              <w:spacing w:after="0" w:line="240" w:lineRule="auto"/>
              <w:jc w:val="right"/>
              <w:rPr>
                <w:rFonts w:ascii="Times New Roman" w:hAnsi="Times New Roman" w:cs="Times New Roman"/>
                <w:sz w:val="24"/>
                <w:szCs w:val="24"/>
              </w:rPr>
            </w:pPr>
            <w:r w:rsidRPr="005D7175">
              <w:rPr>
                <w:rFonts w:ascii="Times New Roman" w:hAnsi="Times New Roman" w:cs="Times New Roman"/>
                <w:sz w:val="24"/>
                <w:szCs w:val="24"/>
              </w:rPr>
              <w:t>2 990 000,00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5 074 823,72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5 074 823,72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5 074 823,72</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83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8374D0">
              <w:rPr>
                <w:rFonts w:ascii="Times New Roman" w:hAnsi="Times New Roman" w:cs="Times New Roman"/>
                <w:b/>
                <w:sz w:val="24"/>
                <w:szCs w:val="24"/>
              </w:rPr>
              <w:t> 673 717,66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1 673 717,66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1 673 717,66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1 673 717,66</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2 559 308,05</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2 559 308,05</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2 559 308,05</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2 559 308,05</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D50EF" w:rsidRDefault="008374D0"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444 173,51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организации работ по уборке территории и вывозу мусора</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D50EF"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444 173,51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444 173,51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444 173,51</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397 624,50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397 624,50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397 624,50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397 624,50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r>
              <w:rPr>
                <w:rFonts w:ascii="Times New Roman" w:hAnsi="Times New Roman" w:cs="Times New Roman"/>
                <w:b/>
                <w:sz w:val="24"/>
                <w:szCs w:val="24"/>
              </w:rPr>
              <w:t xml:space="preserve"> Б </w:t>
            </w:r>
            <w:r w:rsidRPr="00141D6C">
              <w:rPr>
                <w:rFonts w:ascii="Times New Roman" w:hAnsi="Times New Roman" w:cs="Times New Roman"/>
                <w:b/>
                <w:sz w:val="24"/>
                <w:szCs w:val="24"/>
              </w:rPr>
              <w:t>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8374D0"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27 453,60</w:t>
            </w:r>
          </w:p>
        </w:tc>
      </w:tr>
      <w:tr w:rsidR="006859E5"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6859E5" w:rsidRPr="00DC68B1" w:rsidRDefault="006859E5" w:rsidP="000820A9">
            <w:pPr>
              <w:spacing w:after="0" w:line="240" w:lineRule="auto"/>
              <w:jc w:val="both"/>
              <w:rPr>
                <w:rFonts w:ascii="Times New Roman" w:hAnsi="Times New Roman" w:cs="Times New Roman"/>
                <w:bCs/>
                <w:i/>
                <w:sz w:val="24"/>
                <w:szCs w:val="24"/>
              </w:rPr>
            </w:pPr>
            <w:r w:rsidRPr="00DC68B1">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374D0" w:rsidRDefault="008374D0" w:rsidP="000820A9">
            <w:pPr>
              <w:spacing w:after="0" w:line="240" w:lineRule="auto"/>
              <w:jc w:val="right"/>
              <w:rPr>
                <w:rFonts w:ascii="Times New Roman" w:hAnsi="Times New Roman" w:cs="Times New Roman"/>
                <w:sz w:val="24"/>
                <w:szCs w:val="24"/>
              </w:rPr>
            </w:pPr>
            <w:r w:rsidRPr="008374D0">
              <w:rPr>
                <w:rFonts w:ascii="Times New Roman" w:hAnsi="Times New Roman" w:cs="Times New Roman"/>
                <w:sz w:val="24"/>
                <w:szCs w:val="24"/>
              </w:rPr>
              <w:t>27 453,60</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141D6C" w:rsidRDefault="008374D0" w:rsidP="008374D0">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8374D0" w:rsidP="00B973E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w:t>
            </w:r>
            <w:r w:rsidR="00B973E2">
              <w:rPr>
                <w:rFonts w:ascii="Times New Roman" w:hAnsi="Times New Roman" w:cs="Times New Roman"/>
                <w:b/>
                <w:sz w:val="24"/>
                <w:szCs w:val="24"/>
              </w:rPr>
              <w:t>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141D6C" w:rsidRDefault="008374D0" w:rsidP="008374D0">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B973E2" w:rsidP="00B973E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141D6C" w:rsidRDefault="008374D0" w:rsidP="008374D0">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B973E2" w:rsidP="0083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111" w:type="dxa"/>
            <w:tcBorders>
              <w:top w:val="single" w:sz="4" w:space="0" w:color="auto"/>
              <w:left w:val="single" w:sz="4" w:space="0" w:color="auto"/>
              <w:bottom w:val="single" w:sz="4" w:space="0" w:color="auto"/>
              <w:right w:val="single" w:sz="4" w:space="0" w:color="auto"/>
            </w:tcBorders>
          </w:tcPr>
          <w:p w:rsidR="008374D0" w:rsidRPr="00141D6C" w:rsidRDefault="008374D0" w:rsidP="008374D0">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Б</w:t>
            </w:r>
            <w:r w:rsidRPr="00141D6C">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B973E2" w:rsidP="0083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8374D0" w:rsidRPr="00141D6C" w:rsidRDefault="008374D0" w:rsidP="008374D0">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B973E2" w:rsidP="0083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8374D0" w:rsidRPr="00141D6C" w:rsidRDefault="008374D0" w:rsidP="008374D0">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708" w:type="dxa"/>
            <w:tcBorders>
              <w:top w:val="single" w:sz="4" w:space="0" w:color="auto"/>
              <w:left w:val="nil"/>
              <w:bottom w:val="single" w:sz="4" w:space="0" w:color="auto"/>
              <w:right w:val="nil"/>
            </w:tcBorders>
            <w:noWrap/>
          </w:tcPr>
          <w:p w:rsidR="008374D0" w:rsidRPr="00141D6C" w:rsidRDefault="008374D0" w:rsidP="008374D0">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B973E2" w:rsidP="0083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141D6C" w:rsidRDefault="008374D0" w:rsidP="008374D0">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B973E2" w:rsidRDefault="00B973E2" w:rsidP="008374D0">
            <w:pPr>
              <w:spacing w:after="0" w:line="240" w:lineRule="auto"/>
              <w:jc w:val="right"/>
              <w:rPr>
                <w:rFonts w:ascii="Times New Roman" w:hAnsi="Times New Roman" w:cs="Times New Roman"/>
                <w:sz w:val="24"/>
                <w:szCs w:val="24"/>
              </w:rPr>
            </w:pPr>
            <w:r w:rsidRPr="00B973E2">
              <w:rPr>
                <w:rFonts w:ascii="Times New Roman" w:hAnsi="Times New Roman" w:cs="Times New Roman"/>
                <w:sz w:val="24"/>
                <w:szCs w:val="24"/>
              </w:rPr>
              <w:t>413 935,74</w:t>
            </w:r>
          </w:p>
        </w:tc>
      </w:tr>
      <w:tr w:rsidR="008374D0" w:rsidRPr="00141D6C" w:rsidTr="0065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B74FD1" w:rsidRDefault="008374D0" w:rsidP="008374D0">
            <w:pPr>
              <w:spacing w:after="0" w:line="240" w:lineRule="auto"/>
              <w:jc w:val="both"/>
              <w:rPr>
                <w:rFonts w:ascii="Times New Roman" w:hAnsi="Times New Roman" w:cs="Times New Roman"/>
                <w:bCs/>
                <w:i/>
                <w:sz w:val="24"/>
                <w:szCs w:val="24"/>
              </w:rPr>
            </w:pPr>
            <w:r w:rsidRPr="00B74FD1">
              <w:rPr>
                <w:rFonts w:ascii="Times New Roman" w:hAnsi="Times New Roman" w:cs="Times New Roman"/>
                <w:bCs/>
                <w:i/>
                <w:sz w:val="24"/>
                <w:szCs w:val="24"/>
              </w:rPr>
              <w:t>Публичные нормативные социальные выплаты гражданам</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8" w:type="dxa"/>
            <w:tcBorders>
              <w:top w:val="single" w:sz="4" w:space="0" w:color="auto"/>
              <w:left w:val="nil"/>
              <w:bottom w:val="single" w:sz="4" w:space="0" w:color="auto"/>
              <w:right w:val="nil"/>
            </w:tcBorders>
            <w:noWrap/>
            <w:vAlign w:val="bottom"/>
          </w:tcPr>
          <w:p w:rsidR="008374D0" w:rsidRPr="00141D6C" w:rsidRDefault="008374D0" w:rsidP="008374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B973E2" w:rsidRDefault="00B973E2" w:rsidP="008374D0">
            <w:pPr>
              <w:spacing w:after="0" w:line="240" w:lineRule="auto"/>
              <w:jc w:val="right"/>
              <w:rPr>
                <w:rFonts w:ascii="Times New Roman" w:hAnsi="Times New Roman" w:cs="Times New Roman"/>
                <w:sz w:val="24"/>
                <w:szCs w:val="24"/>
              </w:rPr>
            </w:pPr>
            <w:r w:rsidRPr="00B973E2">
              <w:rPr>
                <w:rFonts w:ascii="Times New Roman" w:hAnsi="Times New Roman" w:cs="Times New Roman"/>
                <w:sz w:val="24"/>
                <w:szCs w:val="24"/>
              </w:rPr>
              <w:t>413 935,74</w:t>
            </w:r>
          </w:p>
        </w:tc>
      </w:tr>
      <w:tr w:rsidR="008374D0" w:rsidRPr="00141D6C"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B973E2" w:rsidRDefault="008374D0" w:rsidP="001D0641">
            <w:pPr>
              <w:spacing w:after="0" w:line="240" w:lineRule="auto"/>
              <w:jc w:val="both"/>
              <w:rPr>
                <w:rFonts w:ascii="Times New Roman" w:hAnsi="Times New Roman" w:cs="Times New Roman"/>
                <w:b/>
                <w:bCs/>
                <w:sz w:val="24"/>
                <w:szCs w:val="24"/>
              </w:rPr>
            </w:pPr>
            <w:r w:rsidRPr="00B973E2">
              <w:rPr>
                <w:rFonts w:ascii="Times New Roman" w:hAnsi="Times New Roman" w:cs="Times New Roman"/>
                <w:b/>
                <w:bCs/>
                <w:sz w:val="24"/>
                <w:szCs w:val="24"/>
              </w:rPr>
              <w:t>Социальное обеспечение населения</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50 000,00</w:t>
            </w:r>
          </w:p>
        </w:tc>
      </w:tr>
      <w:tr w:rsidR="008374D0" w:rsidRPr="00141D6C"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i/>
                <w:sz w:val="24"/>
                <w:szCs w:val="24"/>
              </w:rPr>
            </w:pPr>
            <w:r w:rsidRPr="008374D0">
              <w:rPr>
                <w:rFonts w:ascii="Times New Roman" w:hAnsi="Times New Roman" w:cs="Times New Roman"/>
                <w:b/>
                <w:bCs/>
                <w:i/>
                <w:sz w:val="24"/>
                <w:szCs w:val="24"/>
              </w:rPr>
              <w:t>Резервный фонд Администрации муниципального образования</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84 0 00 00000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50 000,00</w:t>
            </w:r>
          </w:p>
        </w:tc>
      </w:tr>
      <w:tr w:rsidR="008374D0" w:rsidRPr="00141D6C"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B973E2" w:rsidRDefault="008374D0" w:rsidP="001D0641">
            <w:pPr>
              <w:spacing w:after="0" w:line="240" w:lineRule="auto"/>
              <w:jc w:val="both"/>
              <w:rPr>
                <w:rFonts w:ascii="Times New Roman" w:hAnsi="Times New Roman" w:cs="Times New Roman"/>
                <w:b/>
                <w:bCs/>
                <w:sz w:val="24"/>
                <w:szCs w:val="24"/>
              </w:rPr>
            </w:pPr>
            <w:r w:rsidRPr="00B973E2">
              <w:rPr>
                <w:rFonts w:ascii="Times New Roman" w:hAnsi="Times New Roman" w:cs="Times New Roman"/>
                <w:b/>
                <w:bCs/>
                <w:sz w:val="24"/>
                <w:szCs w:val="24"/>
              </w:rPr>
              <w:t xml:space="preserve">Расходы за счет средств резервного фонда  Администрации сельского поселения </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84 0 00 28880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50 000,00</w:t>
            </w:r>
          </w:p>
        </w:tc>
      </w:tr>
      <w:tr w:rsidR="008374D0" w:rsidRPr="00141D6C"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B973E2" w:rsidRDefault="008374D0" w:rsidP="001D0641">
            <w:pPr>
              <w:spacing w:after="0" w:line="240" w:lineRule="auto"/>
              <w:jc w:val="both"/>
              <w:rPr>
                <w:rFonts w:ascii="Times New Roman" w:hAnsi="Times New Roman" w:cs="Times New Roman"/>
                <w:bCs/>
                <w:sz w:val="24"/>
                <w:szCs w:val="24"/>
              </w:rPr>
            </w:pPr>
            <w:r w:rsidRPr="00B973E2">
              <w:rPr>
                <w:rFonts w:ascii="Times New Roman" w:hAnsi="Times New Roman" w:cs="Times New Roman"/>
                <w:bCs/>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41D6C">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141D6C" w:rsidRDefault="008374D0" w:rsidP="001D06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50 </w:t>
            </w:r>
            <w:r w:rsidRPr="00141D6C">
              <w:rPr>
                <w:rFonts w:ascii="Times New Roman" w:hAnsi="Times New Roman" w:cs="Times New Roman"/>
                <w:sz w:val="24"/>
                <w:szCs w:val="24"/>
              </w:rPr>
              <w:t>000,00</w:t>
            </w:r>
          </w:p>
        </w:tc>
      </w:tr>
      <w:tr w:rsidR="008374D0" w:rsidRPr="00141D6C"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9A3D1F" w:rsidRDefault="008374D0" w:rsidP="001D0641">
            <w:pPr>
              <w:spacing w:after="0" w:line="240" w:lineRule="auto"/>
              <w:jc w:val="both"/>
              <w:rPr>
                <w:rFonts w:ascii="Times New Roman" w:hAnsi="Times New Roman" w:cs="Times New Roman"/>
                <w:bCs/>
                <w:i/>
                <w:sz w:val="24"/>
                <w:szCs w:val="24"/>
              </w:rPr>
            </w:pPr>
            <w:r w:rsidRPr="003D612F">
              <w:rPr>
                <w:rFonts w:ascii="Times New Roman" w:hAnsi="Times New Roman" w:cs="Times New Roman"/>
                <w:bCs/>
                <w:i/>
                <w:sz w:val="24"/>
                <w:szCs w:val="24"/>
              </w:rPr>
              <w:t>Социальные выплаты гражданам, кроме публичных нормативных социальных выплат</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141D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141D6C" w:rsidRDefault="008374D0" w:rsidP="001D06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50 </w:t>
            </w:r>
            <w:r w:rsidRPr="00141D6C">
              <w:rPr>
                <w:rFonts w:ascii="Times New Roman" w:hAnsi="Times New Roman" w:cs="Times New Roman"/>
                <w:sz w:val="24"/>
                <w:szCs w:val="24"/>
              </w:rPr>
              <w:t>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sz w:val="24"/>
                <w:szCs w:val="24"/>
              </w:rPr>
            </w:pPr>
            <w:r w:rsidRPr="008374D0">
              <w:rPr>
                <w:rFonts w:ascii="Times New Roman" w:hAnsi="Times New Roman" w:cs="Times New Roman"/>
                <w:b/>
                <w:bCs/>
                <w:sz w:val="24"/>
                <w:szCs w:val="24"/>
              </w:rPr>
              <w:t>ФИЗИЧЕСКАЯ КУЛЬТУРА И СПОРТ</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sz w:val="24"/>
                <w:szCs w:val="24"/>
              </w:rPr>
            </w:pPr>
            <w:r w:rsidRPr="008374D0">
              <w:rPr>
                <w:rFonts w:ascii="Times New Roman" w:hAnsi="Times New Roman" w:cs="Times New Roman"/>
                <w:b/>
                <w:bCs/>
                <w:sz w:val="24"/>
                <w:szCs w:val="24"/>
              </w:rPr>
              <w:t>Физическая культура</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sz w:val="24"/>
                <w:szCs w:val="24"/>
              </w:rPr>
            </w:pPr>
            <w:r w:rsidRPr="008374D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p>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B973E2" w:rsidRDefault="008374D0" w:rsidP="001D0641">
            <w:pPr>
              <w:spacing w:after="0" w:line="240" w:lineRule="auto"/>
              <w:jc w:val="both"/>
              <w:rPr>
                <w:rFonts w:ascii="Times New Roman" w:hAnsi="Times New Roman" w:cs="Times New Roman"/>
                <w:b/>
                <w:bCs/>
                <w:i/>
                <w:sz w:val="24"/>
                <w:szCs w:val="24"/>
              </w:rPr>
            </w:pPr>
            <w:r w:rsidRPr="00B973E2">
              <w:rPr>
                <w:rFonts w:ascii="Times New Roman" w:hAnsi="Times New Roman" w:cs="Times New Roman"/>
                <w:b/>
                <w:bCs/>
                <w:i/>
                <w:sz w:val="24"/>
                <w:szCs w:val="24"/>
              </w:rPr>
              <w:t>Основное мероприятие (вне подпрограмм)</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02 Б 00 00000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sz w:val="24"/>
                <w:szCs w:val="24"/>
              </w:rPr>
            </w:pPr>
            <w:r w:rsidRPr="008374D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02 Б 01 00000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
                <w:bCs/>
                <w:sz w:val="24"/>
                <w:szCs w:val="24"/>
              </w:rPr>
            </w:pPr>
            <w:r w:rsidRPr="008374D0">
              <w:rPr>
                <w:rFonts w:ascii="Times New Roman" w:hAnsi="Times New Roman" w:cs="Times New Roman"/>
                <w:b/>
                <w:bCs/>
                <w:sz w:val="24"/>
                <w:szCs w:val="24"/>
              </w:rPr>
              <w:t>Расходы на проведение спортивных мероприятий</w:t>
            </w:r>
          </w:p>
        </w:tc>
        <w:tc>
          <w:tcPr>
            <w:tcW w:w="992"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r w:rsidRPr="008374D0">
              <w:rPr>
                <w:rFonts w:ascii="Times New Roman" w:hAnsi="Times New Roman" w:cs="Times New Roman"/>
                <w:b/>
                <w:sz w:val="24"/>
                <w:szCs w:val="24"/>
              </w:rPr>
              <w:t>02 Б 01 21030</w:t>
            </w:r>
          </w:p>
        </w:tc>
        <w:tc>
          <w:tcPr>
            <w:tcW w:w="708" w:type="dxa"/>
            <w:tcBorders>
              <w:top w:val="single" w:sz="4" w:space="0" w:color="auto"/>
              <w:left w:val="nil"/>
              <w:bottom w:val="single" w:sz="4" w:space="0" w:color="auto"/>
              <w:right w:val="nil"/>
            </w:tcBorders>
            <w:noWrap/>
            <w:vAlign w:val="bottom"/>
          </w:tcPr>
          <w:p w:rsidR="008374D0" w:rsidRPr="008374D0" w:rsidRDefault="008374D0" w:rsidP="001D064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8374D0" w:rsidRDefault="008374D0" w:rsidP="001D0641">
            <w:pPr>
              <w:spacing w:after="0" w:line="240" w:lineRule="auto"/>
              <w:jc w:val="right"/>
              <w:rPr>
                <w:rFonts w:ascii="Times New Roman" w:hAnsi="Times New Roman" w:cs="Times New Roman"/>
                <w:b/>
                <w:sz w:val="24"/>
                <w:szCs w:val="24"/>
              </w:rPr>
            </w:pPr>
            <w:r w:rsidRPr="008374D0">
              <w:rPr>
                <w:rFonts w:ascii="Times New Roman" w:hAnsi="Times New Roman" w:cs="Times New Roman"/>
                <w:b/>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8374D0" w:rsidRDefault="008374D0" w:rsidP="001D0641">
            <w:pPr>
              <w:spacing w:after="0" w:line="240" w:lineRule="auto"/>
              <w:jc w:val="both"/>
              <w:rPr>
                <w:rFonts w:ascii="Times New Roman" w:hAnsi="Times New Roman" w:cs="Times New Roman"/>
                <w:bCs/>
                <w:sz w:val="24"/>
                <w:szCs w:val="24"/>
              </w:rPr>
            </w:pPr>
            <w:r w:rsidRPr="008374D0">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8" w:type="dxa"/>
            <w:tcBorders>
              <w:top w:val="single" w:sz="4" w:space="0" w:color="auto"/>
              <w:left w:val="nil"/>
              <w:bottom w:val="single" w:sz="4" w:space="0" w:color="auto"/>
              <w:right w:val="nil"/>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8374D0" w:rsidP="001D06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r>
      <w:tr w:rsidR="008374D0" w:rsidRPr="009A3D1F" w:rsidTr="0083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8374D0" w:rsidRPr="004E50AB" w:rsidRDefault="008374D0" w:rsidP="001D0641">
            <w:pPr>
              <w:spacing w:after="0" w:line="240" w:lineRule="auto"/>
              <w:jc w:val="both"/>
              <w:rPr>
                <w:rFonts w:ascii="Times New Roman" w:hAnsi="Times New Roman" w:cs="Times New Roman"/>
                <w:bCs/>
                <w:i/>
                <w:sz w:val="24"/>
                <w:szCs w:val="24"/>
              </w:rPr>
            </w:pPr>
            <w:r w:rsidRPr="004E50AB">
              <w:rPr>
                <w:rFonts w:ascii="Times New Roman" w:hAnsi="Times New Roman" w:cs="Times New Roman"/>
                <w:bCs/>
                <w:i/>
                <w:sz w:val="24"/>
                <w:szCs w:val="24"/>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8" w:type="dxa"/>
            <w:tcBorders>
              <w:top w:val="single" w:sz="4" w:space="0" w:color="auto"/>
              <w:left w:val="nil"/>
              <w:bottom w:val="single" w:sz="4" w:space="0" w:color="auto"/>
              <w:right w:val="nil"/>
            </w:tcBorders>
            <w:noWrap/>
            <w:vAlign w:val="bottom"/>
          </w:tcPr>
          <w:p w:rsidR="008374D0" w:rsidRPr="00141D6C" w:rsidRDefault="008374D0" w:rsidP="001D06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141D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4D0" w:rsidRPr="009A3D1F" w:rsidRDefault="008374D0" w:rsidP="001D06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3 000,00</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 поселения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70775C" w:rsidRPr="002B020B" w:rsidRDefault="006A3AA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21</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30 мая</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2</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47007F" w:rsidRPr="00357787" w:rsidRDefault="0047007F" w:rsidP="0047007F">
      <w:pPr>
        <w:spacing w:after="0" w:line="240" w:lineRule="auto"/>
        <w:ind w:left="708" w:right="572"/>
        <w:jc w:val="right"/>
        <w:rPr>
          <w:rFonts w:ascii="Times New Roman" w:hAnsi="Times New Roman" w:cs="Times New Roman"/>
          <w:u w:val="single"/>
        </w:rPr>
      </w:pP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w:t>
      </w:r>
      <w:r w:rsidR="00BA3922">
        <w:rPr>
          <w:rFonts w:ascii="Times New Roman" w:hAnsi="Times New Roman" w:cs="Times New Roman"/>
          <w:b/>
          <w:bCs/>
          <w:sz w:val="28"/>
          <w:szCs w:val="28"/>
        </w:rPr>
        <w:t>2</w:t>
      </w:r>
      <w:r w:rsidR="00B973E2">
        <w:rPr>
          <w:rFonts w:ascii="Times New Roman" w:hAnsi="Times New Roman" w:cs="Times New Roman"/>
          <w:b/>
          <w:bCs/>
          <w:sz w:val="28"/>
          <w:szCs w:val="28"/>
        </w:rPr>
        <w:t>1</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357787" w:rsidP="004700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7007F" w:rsidRPr="002F4899">
        <w:rPr>
          <w:rFonts w:ascii="Times New Roman" w:hAnsi="Times New Roman" w:cs="Times New Roman"/>
          <w:bCs/>
          <w:sz w:val="24"/>
          <w:szCs w:val="24"/>
        </w:rPr>
        <w:t>(рублей)</w:t>
      </w:r>
    </w:p>
    <w:tbl>
      <w:tblPr>
        <w:tblStyle w:val="a3"/>
        <w:tblW w:w="4949" w:type="pct"/>
        <w:tblLook w:val="04A0" w:firstRow="1" w:lastRow="0" w:firstColumn="1" w:lastColumn="0" w:noHBand="0" w:noVBand="1"/>
      </w:tblPr>
      <w:tblGrid>
        <w:gridCol w:w="6346"/>
        <w:gridCol w:w="992"/>
        <w:gridCol w:w="1417"/>
        <w:gridCol w:w="1560"/>
      </w:tblGrid>
      <w:tr w:rsidR="0047007F" w:rsidTr="00974EAD">
        <w:tc>
          <w:tcPr>
            <w:tcW w:w="3076"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81"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87"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756"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974EAD">
        <w:tc>
          <w:tcPr>
            <w:tcW w:w="307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8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87"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75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47007F" w:rsidRDefault="00BA3922" w:rsidP="00B973E2">
            <w:pPr>
              <w:jc w:val="right"/>
              <w:rPr>
                <w:rFonts w:ascii="Times New Roman" w:hAnsi="Times New Roman" w:cs="Times New Roman"/>
                <w:b/>
                <w:sz w:val="24"/>
                <w:szCs w:val="24"/>
              </w:rPr>
            </w:pPr>
            <w:r>
              <w:rPr>
                <w:rFonts w:ascii="Times New Roman" w:hAnsi="Times New Roman" w:cs="Times New Roman"/>
                <w:b/>
                <w:sz w:val="24"/>
                <w:szCs w:val="24"/>
              </w:rPr>
              <w:t>3</w:t>
            </w:r>
            <w:r w:rsidR="00B973E2">
              <w:rPr>
                <w:rFonts w:ascii="Times New Roman" w:hAnsi="Times New Roman" w:cs="Times New Roman"/>
                <w:b/>
                <w:sz w:val="24"/>
                <w:szCs w:val="24"/>
              </w:rPr>
              <w:t> 913 615,10</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vAlign w:val="bottom"/>
          </w:tcPr>
          <w:p w:rsidR="0047007F" w:rsidRPr="0047007F" w:rsidRDefault="00B973E2" w:rsidP="001B179E">
            <w:pPr>
              <w:jc w:val="right"/>
              <w:rPr>
                <w:rFonts w:ascii="Times New Roman" w:hAnsi="Times New Roman" w:cs="Times New Roman"/>
                <w:sz w:val="24"/>
                <w:szCs w:val="24"/>
              </w:rPr>
            </w:pPr>
            <w:r>
              <w:rPr>
                <w:rFonts w:ascii="Times New Roman" w:hAnsi="Times New Roman" w:cs="Times New Roman"/>
                <w:sz w:val="24"/>
                <w:szCs w:val="24"/>
              </w:rPr>
              <w:t>600 313,91</w:t>
            </w:r>
          </w:p>
        </w:tc>
      </w:tr>
      <w:tr w:rsidR="0047007F" w:rsidTr="00974EAD">
        <w:trPr>
          <w:trHeight w:val="1060"/>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47007F" w:rsidRPr="0047007F" w:rsidRDefault="00BA3922" w:rsidP="00B973E2">
            <w:pPr>
              <w:jc w:val="right"/>
              <w:rPr>
                <w:rFonts w:ascii="Times New Roman" w:hAnsi="Times New Roman" w:cs="Times New Roman"/>
                <w:sz w:val="24"/>
                <w:szCs w:val="24"/>
              </w:rPr>
            </w:pPr>
            <w:r>
              <w:rPr>
                <w:rFonts w:ascii="Times New Roman" w:hAnsi="Times New Roman" w:cs="Times New Roman"/>
                <w:sz w:val="24"/>
                <w:szCs w:val="24"/>
              </w:rPr>
              <w:t>3</w:t>
            </w:r>
            <w:r w:rsidR="00DC68B1">
              <w:rPr>
                <w:rFonts w:ascii="Times New Roman" w:hAnsi="Times New Roman" w:cs="Times New Roman"/>
                <w:sz w:val="24"/>
                <w:szCs w:val="24"/>
              </w:rPr>
              <w:t> </w:t>
            </w:r>
            <w:r w:rsidR="00B973E2">
              <w:rPr>
                <w:rFonts w:ascii="Times New Roman" w:hAnsi="Times New Roman" w:cs="Times New Roman"/>
                <w:sz w:val="24"/>
                <w:szCs w:val="24"/>
              </w:rPr>
              <w:t>250</w:t>
            </w:r>
            <w:r w:rsidR="00DC68B1">
              <w:rPr>
                <w:rFonts w:ascii="Times New Roman" w:hAnsi="Times New Roman" w:cs="Times New Roman"/>
                <w:sz w:val="24"/>
                <w:szCs w:val="24"/>
              </w:rPr>
              <w:t xml:space="preserve"> </w:t>
            </w:r>
            <w:r w:rsidR="00B973E2">
              <w:rPr>
                <w:rFonts w:ascii="Times New Roman" w:hAnsi="Times New Roman" w:cs="Times New Roman"/>
                <w:sz w:val="24"/>
                <w:szCs w:val="24"/>
              </w:rPr>
              <w:t>781,19</w:t>
            </w:r>
          </w:p>
        </w:tc>
      </w:tr>
      <w:tr w:rsidR="0047007F" w:rsidTr="00974EAD">
        <w:trPr>
          <w:trHeight w:val="277"/>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756" w:type="pct"/>
            <w:vAlign w:val="bottom"/>
          </w:tcPr>
          <w:p w:rsidR="00B973E2" w:rsidRPr="0047007F" w:rsidRDefault="00B973E2" w:rsidP="00357787">
            <w:pPr>
              <w:jc w:val="right"/>
              <w:rPr>
                <w:rFonts w:ascii="Times New Roman" w:hAnsi="Times New Roman" w:cs="Times New Roman"/>
                <w:sz w:val="24"/>
                <w:szCs w:val="24"/>
              </w:rPr>
            </w:pPr>
            <w:r>
              <w:rPr>
                <w:rFonts w:ascii="Times New Roman" w:hAnsi="Times New Roman" w:cs="Times New Roman"/>
                <w:sz w:val="24"/>
                <w:szCs w:val="24"/>
              </w:rPr>
              <w:t>10 750,00</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756" w:type="pct"/>
            <w:vAlign w:val="bottom"/>
          </w:tcPr>
          <w:p w:rsidR="0047007F" w:rsidRPr="0047007F" w:rsidRDefault="00B973E2" w:rsidP="00B973E2">
            <w:pPr>
              <w:jc w:val="right"/>
              <w:rPr>
                <w:rFonts w:ascii="Times New Roman" w:hAnsi="Times New Roman" w:cs="Times New Roman"/>
                <w:sz w:val="24"/>
                <w:szCs w:val="24"/>
              </w:rPr>
            </w:pPr>
            <w:r>
              <w:rPr>
                <w:rFonts w:ascii="Times New Roman" w:hAnsi="Times New Roman" w:cs="Times New Roman"/>
                <w:sz w:val="24"/>
                <w:szCs w:val="24"/>
              </w:rPr>
              <w:t>51 770</w:t>
            </w:r>
            <w:r w:rsidR="00561A08">
              <w:rPr>
                <w:rFonts w:ascii="Times New Roman" w:hAnsi="Times New Roman" w:cs="Times New Roman"/>
                <w:sz w:val="24"/>
                <w:szCs w:val="24"/>
              </w:rPr>
              <w:t>,00</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BA3922" w:rsidRDefault="00B973E2" w:rsidP="00357787">
            <w:pPr>
              <w:jc w:val="right"/>
              <w:rPr>
                <w:rFonts w:ascii="Times New Roman" w:hAnsi="Times New Roman" w:cs="Times New Roman"/>
                <w:b/>
                <w:sz w:val="24"/>
                <w:szCs w:val="24"/>
              </w:rPr>
            </w:pPr>
            <w:r>
              <w:rPr>
                <w:rFonts w:ascii="Times New Roman" w:hAnsi="Times New Roman" w:cs="Times New Roman"/>
                <w:b/>
                <w:sz w:val="24"/>
                <w:szCs w:val="24"/>
              </w:rPr>
              <w:t>115 1</w:t>
            </w:r>
            <w:r w:rsidR="00BA3922" w:rsidRPr="00BA3922">
              <w:rPr>
                <w:rFonts w:ascii="Times New Roman" w:hAnsi="Times New Roman" w:cs="Times New Roman"/>
                <w:b/>
                <w:sz w:val="24"/>
                <w:szCs w:val="24"/>
              </w:rPr>
              <w:t>00,00</w:t>
            </w:r>
          </w:p>
        </w:tc>
      </w:tr>
      <w:tr w:rsidR="0047007F" w:rsidTr="00974EAD">
        <w:tc>
          <w:tcPr>
            <w:tcW w:w="3076"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vAlign w:val="bottom"/>
          </w:tcPr>
          <w:p w:rsidR="0047007F" w:rsidRPr="0047007F" w:rsidRDefault="00B973E2" w:rsidP="00357787">
            <w:pPr>
              <w:jc w:val="right"/>
              <w:rPr>
                <w:rFonts w:ascii="Times New Roman" w:hAnsi="Times New Roman" w:cs="Times New Roman"/>
                <w:sz w:val="24"/>
                <w:szCs w:val="24"/>
              </w:rPr>
            </w:pPr>
            <w:r>
              <w:rPr>
                <w:rFonts w:ascii="Times New Roman" w:hAnsi="Times New Roman" w:cs="Times New Roman"/>
                <w:sz w:val="24"/>
                <w:szCs w:val="24"/>
              </w:rPr>
              <w:t>115 1</w:t>
            </w:r>
            <w:r w:rsidR="00BA3922">
              <w:rPr>
                <w:rFonts w:ascii="Times New Roman" w:hAnsi="Times New Roman" w:cs="Times New Roman"/>
                <w:sz w:val="24"/>
                <w:szCs w:val="24"/>
              </w:rPr>
              <w:t>00</w:t>
            </w:r>
            <w:r w:rsidR="0047007F" w:rsidRPr="0047007F">
              <w:rPr>
                <w:rFonts w:ascii="Times New Roman" w:hAnsi="Times New Roman" w:cs="Times New Roman"/>
                <w:sz w:val="24"/>
                <w:szCs w:val="24"/>
              </w:rPr>
              <w:t>,00</w:t>
            </w:r>
          </w:p>
        </w:tc>
      </w:tr>
      <w:tr w:rsidR="00BA3922" w:rsidTr="00974EAD">
        <w:tc>
          <w:tcPr>
            <w:tcW w:w="3076" w:type="pct"/>
          </w:tcPr>
          <w:p w:rsidR="00BA3922" w:rsidRPr="0047007F" w:rsidRDefault="00BA3922"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87" w:type="pct"/>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BA3922" w:rsidRDefault="00DC68B1" w:rsidP="006859E5">
            <w:pPr>
              <w:jc w:val="right"/>
              <w:rPr>
                <w:rFonts w:ascii="Times New Roman" w:hAnsi="Times New Roman" w:cs="Times New Roman"/>
                <w:b/>
                <w:sz w:val="24"/>
                <w:szCs w:val="24"/>
              </w:rPr>
            </w:pPr>
            <w:r>
              <w:rPr>
                <w:rFonts w:ascii="Times New Roman" w:hAnsi="Times New Roman" w:cs="Times New Roman"/>
                <w:b/>
                <w:sz w:val="24"/>
                <w:szCs w:val="24"/>
              </w:rPr>
              <w:t>2 476 102,25</w:t>
            </w:r>
          </w:p>
        </w:tc>
      </w:tr>
      <w:tr w:rsidR="00BA3922" w:rsidTr="00974EAD">
        <w:tc>
          <w:tcPr>
            <w:tcW w:w="3076" w:type="pct"/>
          </w:tcPr>
          <w:p w:rsidR="00BA3922" w:rsidRPr="0047007F" w:rsidRDefault="00BA3922"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756" w:type="pct"/>
            <w:vAlign w:val="bottom"/>
          </w:tcPr>
          <w:p w:rsidR="00BA3922" w:rsidRPr="00357787" w:rsidRDefault="00DC68B1" w:rsidP="001B179E">
            <w:pPr>
              <w:jc w:val="right"/>
              <w:rPr>
                <w:rFonts w:ascii="Times New Roman" w:hAnsi="Times New Roman" w:cs="Times New Roman"/>
                <w:sz w:val="24"/>
                <w:szCs w:val="24"/>
              </w:rPr>
            </w:pPr>
            <w:r>
              <w:rPr>
                <w:rFonts w:ascii="Times New Roman" w:hAnsi="Times New Roman" w:cs="Times New Roman"/>
                <w:sz w:val="24"/>
                <w:szCs w:val="24"/>
              </w:rPr>
              <w:t>2 377 102,25</w:t>
            </w:r>
          </w:p>
        </w:tc>
      </w:tr>
      <w:tr w:rsidR="00861328" w:rsidTr="00974EAD">
        <w:tc>
          <w:tcPr>
            <w:tcW w:w="3076" w:type="pct"/>
          </w:tcPr>
          <w:p w:rsidR="00861328" w:rsidRPr="00861328" w:rsidRDefault="00861328" w:rsidP="00861328">
            <w:pPr>
              <w:jc w:val="both"/>
              <w:rPr>
                <w:rFonts w:ascii="Times New Roman" w:hAnsi="Times New Roman" w:cs="Times New Roman"/>
                <w:bCs/>
                <w:sz w:val="24"/>
                <w:szCs w:val="24"/>
              </w:rPr>
            </w:pPr>
            <w:r w:rsidRPr="00861328">
              <w:rPr>
                <w:rFonts w:ascii="Times New Roman" w:hAnsi="Times New Roman" w:cs="Times New Roman"/>
                <w:sz w:val="24"/>
                <w:szCs w:val="24"/>
              </w:rPr>
              <w:t>Другие вопросы в области национальной экономики</w:t>
            </w:r>
          </w:p>
        </w:tc>
        <w:tc>
          <w:tcPr>
            <w:tcW w:w="481" w:type="pct"/>
            <w:vAlign w:val="bottom"/>
          </w:tcPr>
          <w:p w:rsidR="00861328" w:rsidRPr="0047007F" w:rsidRDefault="00861328" w:rsidP="00861328">
            <w:pPr>
              <w:jc w:val="center"/>
              <w:rPr>
                <w:rFonts w:ascii="Times New Roman" w:hAnsi="Times New Roman" w:cs="Times New Roman"/>
                <w:sz w:val="24"/>
                <w:szCs w:val="24"/>
              </w:rPr>
            </w:pPr>
            <w:r>
              <w:rPr>
                <w:rFonts w:ascii="Times New Roman" w:hAnsi="Times New Roman" w:cs="Times New Roman"/>
                <w:sz w:val="24"/>
                <w:szCs w:val="24"/>
              </w:rPr>
              <w:t>04</w:t>
            </w:r>
          </w:p>
        </w:tc>
        <w:tc>
          <w:tcPr>
            <w:tcW w:w="687" w:type="pct"/>
            <w:vAlign w:val="bottom"/>
          </w:tcPr>
          <w:p w:rsidR="00861328" w:rsidRPr="0047007F" w:rsidRDefault="00861328" w:rsidP="00861328">
            <w:pPr>
              <w:jc w:val="center"/>
              <w:rPr>
                <w:rFonts w:ascii="Times New Roman" w:hAnsi="Times New Roman" w:cs="Times New Roman"/>
                <w:sz w:val="24"/>
                <w:szCs w:val="24"/>
              </w:rPr>
            </w:pPr>
            <w:r>
              <w:rPr>
                <w:rFonts w:ascii="Times New Roman" w:hAnsi="Times New Roman" w:cs="Times New Roman"/>
                <w:sz w:val="24"/>
                <w:szCs w:val="24"/>
              </w:rPr>
              <w:t>12</w:t>
            </w:r>
          </w:p>
        </w:tc>
        <w:tc>
          <w:tcPr>
            <w:tcW w:w="756" w:type="pct"/>
            <w:vAlign w:val="bottom"/>
          </w:tcPr>
          <w:p w:rsidR="00861328" w:rsidRDefault="00861328" w:rsidP="00861328">
            <w:pPr>
              <w:jc w:val="right"/>
              <w:rPr>
                <w:rFonts w:ascii="Times New Roman" w:hAnsi="Times New Roman" w:cs="Times New Roman"/>
                <w:sz w:val="24"/>
                <w:szCs w:val="24"/>
              </w:rPr>
            </w:pPr>
            <w:r>
              <w:rPr>
                <w:rFonts w:ascii="Times New Roman" w:hAnsi="Times New Roman" w:cs="Times New Roman"/>
                <w:sz w:val="24"/>
                <w:szCs w:val="24"/>
              </w:rPr>
              <w:t>99 000,00</w:t>
            </w:r>
          </w:p>
        </w:tc>
      </w:tr>
      <w:tr w:rsidR="00BA3922"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47007F" w:rsidRDefault="00DC68B1" w:rsidP="001B179E">
            <w:pPr>
              <w:jc w:val="right"/>
              <w:rPr>
                <w:rFonts w:ascii="Times New Roman" w:hAnsi="Times New Roman" w:cs="Times New Roman"/>
                <w:b/>
                <w:sz w:val="24"/>
                <w:szCs w:val="24"/>
              </w:rPr>
            </w:pPr>
            <w:r>
              <w:rPr>
                <w:rFonts w:ascii="Times New Roman" w:hAnsi="Times New Roman" w:cs="Times New Roman"/>
                <w:b/>
                <w:sz w:val="24"/>
                <w:szCs w:val="24"/>
              </w:rPr>
              <w:t>9 951 976,02</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Жилищное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tcBorders>
              <w:bottom w:val="single" w:sz="4" w:space="0" w:color="auto"/>
            </w:tcBorders>
            <w:vAlign w:val="bottom"/>
          </w:tcPr>
          <w:p w:rsidR="00BA3922" w:rsidRPr="0047007F" w:rsidRDefault="00DC68B1" w:rsidP="001911C2">
            <w:pPr>
              <w:jc w:val="right"/>
              <w:rPr>
                <w:rFonts w:ascii="Times New Roman" w:hAnsi="Times New Roman" w:cs="Times New Roman"/>
                <w:sz w:val="24"/>
                <w:szCs w:val="24"/>
              </w:rPr>
            </w:pPr>
            <w:r>
              <w:rPr>
                <w:rFonts w:ascii="Times New Roman" w:hAnsi="Times New Roman" w:cs="Times New Roman"/>
                <w:sz w:val="24"/>
                <w:szCs w:val="24"/>
              </w:rPr>
              <w:t>451 633,99</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tcBorders>
              <w:bottom w:val="single" w:sz="4" w:space="0" w:color="auto"/>
            </w:tcBorders>
            <w:vAlign w:val="bottom"/>
          </w:tcPr>
          <w:p w:rsidR="00BA3922" w:rsidRPr="0047007F" w:rsidRDefault="00DC68B1" w:rsidP="001B179E">
            <w:pPr>
              <w:jc w:val="right"/>
              <w:rPr>
                <w:rFonts w:ascii="Times New Roman" w:hAnsi="Times New Roman" w:cs="Times New Roman"/>
                <w:sz w:val="24"/>
                <w:szCs w:val="24"/>
              </w:rPr>
            </w:pPr>
            <w:r>
              <w:rPr>
                <w:rFonts w:ascii="Times New Roman" w:hAnsi="Times New Roman" w:cs="Times New Roman"/>
                <w:sz w:val="24"/>
                <w:szCs w:val="24"/>
              </w:rPr>
              <w:t>4 425 518,31</w:t>
            </w:r>
          </w:p>
        </w:tc>
      </w:tr>
      <w:tr w:rsidR="00BA3922" w:rsidRPr="00B24FB1" w:rsidTr="00974EAD">
        <w:tc>
          <w:tcPr>
            <w:tcW w:w="3076" w:type="pct"/>
            <w:tcBorders>
              <w:top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81"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tcBorders>
              <w:top w:val="single" w:sz="4" w:space="0" w:color="auto"/>
            </w:tcBorders>
            <w:vAlign w:val="bottom"/>
          </w:tcPr>
          <w:p w:rsidR="00BA3922" w:rsidRPr="0047007F" w:rsidRDefault="00DC68B1" w:rsidP="0024416D">
            <w:pPr>
              <w:jc w:val="right"/>
              <w:rPr>
                <w:rFonts w:ascii="Times New Roman" w:hAnsi="Times New Roman" w:cs="Times New Roman"/>
                <w:sz w:val="24"/>
                <w:szCs w:val="24"/>
              </w:rPr>
            </w:pPr>
            <w:r>
              <w:rPr>
                <w:rFonts w:ascii="Times New Roman" w:hAnsi="Times New Roman" w:cs="Times New Roman"/>
                <w:sz w:val="24"/>
                <w:szCs w:val="24"/>
              </w:rPr>
              <w:t>5 074 823,72</w:t>
            </w:r>
          </w:p>
        </w:tc>
      </w:tr>
      <w:tr w:rsidR="00BA3922" w:rsidRPr="00B24FB1"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p>
        </w:tc>
        <w:tc>
          <w:tcPr>
            <w:tcW w:w="756" w:type="pct"/>
            <w:vAlign w:val="bottom"/>
          </w:tcPr>
          <w:p w:rsidR="00BA3922" w:rsidRPr="0070775C" w:rsidRDefault="00DC68B1" w:rsidP="0032325B">
            <w:pPr>
              <w:jc w:val="right"/>
              <w:rPr>
                <w:rFonts w:ascii="Times New Roman" w:hAnsi="Times New Roman" w:cs="Times New Roman"/>
                <w:b/>
                <w:sz w:val="24"/>
                <w:szCs w:val="24"/>
              </w:rPr>
            </w:pPr>
            <w:r>
              <w:rPr>
                <w:rFonts w:ascii="Times New Roman" w:hAnsi="Times New Roman" w:cs="Times New Roman"/>
                <w:b/>
                <w:sz w:val="24"/>
                <w:szCs w:val="24"/>
              </w:rPr>
              <w:t>27 453,60</w:t>
            </w:r>
          </w:p>
        </w:tc>
      </w:tr>
      <w:tr w:rsidR="00BA3922" w:rsidRPr="00B24FB1"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BA3922" w:rsidRPr="0047007F" w:rsidRDefault="00DC68B1" w:rsidP="0032325B">
            <w:pPr>
              <w:jc w:val="right"/>
              <w:rPr>
                <w:rFonts w:ascii="Times New Roman" w:hAnsi="Times New Roman" w:cs="Times New Roman"/>
                <w:sz w:val="24"/>
                <w:szCs w:val="24"/>
              </w:rPr>
            </w:pPr>
            <w:r>
              <w:rPr>
                <w:rFonts w:ascii="Times New Roman" w:hAnsi="Times New Roman" w:cs="Times New Roman"/>
                <w:sz w:val="24"/>
                <w:szCs w:val="24"/>
              </w:rPr>
              <w:t>27 453,60</w:t>
            </w:r>
          </w:p>
        </w:tc>
      </w:tr>
      <w:tr w:rsidR="00BA3922" w:rsidTr="00974EAD">
        <w:trPr>
          <w:trHeight w:val="131"/>
        </w:trPr>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70775C" w:rsidRDefault="00DC68B1" w:rsidP="001B179E">
            <w:pPr>
              <w:jc w:val="right"/>
              <w:rPr>
                <w:rFonts w:ascii="Times New Roman" w:hAnsi="Times New Roman" w:cs="Times New Roman"/>
                <w:b/>
                <w:sz w:val="24"/>
                <w:szCs w:val="24"/>
              </w:rPr>
            </w:pPr>
            <w:r>
              <w:rPr>
                <w:rFonts w:ascii="Times New Roman" w:hAnsi="Times New Roman" w:cs="Times New Roman"/>
                <w:b/>
                <w:sz w:val="24"/>
                <w:szCs w:val="24"/>
              </w:rPr>
              <w:t>463 935,74</w:t>
            </w:r>
          </w:p>
        </w:tc>
      </w:tr>
      <w:tr w:rsidR="00BA3922"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vAlign w:val="bottom"/>
          </w:tcPr>
          <w:p w:rsidR="00BA3922" w:rsidRPr="0032325B" w:rsidRDefault="00DC68B1" w:rsidP="001B179E">
            <w:pPr>
              <w:jc w:val="right"/>
              <w:rPr>
                <w:rFonts w:ascii="Times New Roman" w:hAnsi="Times New Roman" w:cs="Times New Roman"/>
                <w:sz w:val="24"/>
                <w:szCs w:val="24"/>
              </w:rPr>
            </w:pPr>
            <w:r>
              <w:rPr>
                <w:rFonts w:ascii="Times New Roman" w:hAnsi="Times New Roman" w:cs="Times New Roman"/>
                <w:sz w:val="24"/>
                <w:szCs w:val="24"/>
              </w:rPr>
              <w:t>413 935,74</w:t>
            </w:r>
          </w:p>
        </w:tc>
      </w:tr>
      <w:tr w:rsidR="00DC68B1" w:rsidTr="00974EAD">
        <w:tc>
          <w:tcPr>
            <w:tcW w:w="3076" w:type="pct"/>
          </w:tcPr>
          <w:p w:rsidR="00DC68B1" w:rsidRPr="00DC68B1" w:rsidRDefault="00DC68B1" w:rsidP="001B179E">
            <w:pPr>
              <w:rPr>
                <w:rFonts w:ascii="Times New Roman" w:hAnsi="Times New Roman" w:cs="Times New Roman"/>
                <w:sz w:val="24"/>
                <w:szCs w:val="24"/>
              </w:rPr>
            </w:pPr>
            <w:r w:rsidRPr="00DC68B1">
              <w:rPr>
                <w:rFonts w:ascii="Times New Roman" w:hAnsi="Times New Roman" w:cs="Times New Roman"/>
                <w:bCs/>
                <w:sz w:val="24"/>
                <w:szCs w:val="24"/>
              </w:rPr>
              <w:t>Социальное обеспечение населения</w:t>
            </w:r>
          </w:p>
        </w:tc>
        <w:tc>
          <w:tcPr>
            <w:tcW w:w="481" w:type="pct"/>
            <w:vAlign w:val="bottom"/>
          </w:tcPr>
          <w:p w:rsidR="00DC68B1" w:rsidRPr="0047007F" w:rsidRDefault="00DC68B1" w:rsidP="001B179E">
            <w:pPr>
              <w:jc w:val="center"/>
              <w:rPr>
                <w:rFonts w:ascii="Times New Roman" w:hAnsi="Times New Roman" w:cs="Times New Roman"/>
                <w:sz w:val="24"/>
                <w:szCs w:val="24"/>
              </w:rPr>
            </w:pPr>
            <w:r>
              <w:rPr>
                <w:rFonts w:ascii="Times New Roman" w:hAnsi="Times New Roman" w:cs="Times New Roman"/>
                <w:sz w:val="24"/>
                <w:szCs w:val="24"/>
              </w:rPr>
              <w:t>10</w:t>
            </w:r>
          </w:p>
        </w:tc>
        <w:tc>
          <w:tcPr>
            <w:tcW w:w="687" w:type="pct"/>
            <w:vAlign w:val="bottom"/>
          </w:tcPr>
          <w:p w:rsidR="00DC68B1" w:rsidRPr="0047007F" w:rsidRDefault="00DC68B1" w:rsidP="001B179E">
            <w:pPr>
              <w:jc w:val="center"/>
              <w:rPr>
                <w:rFonts w:ascii="Times New Roman" w:hAnsi="Times New Roman" w:cs="Times New Roman"/>
                <w:sz w:val="24"/>
                <w:szCs w:val="24"/>
              </w:rPr>
            </w:pPr>
            <w:r>
              <w:rPr>
                <w:rFonts w:ascii="Times New Roman" w:hAnsi="Times New Roman" w:cs="Times New Roman"/>
                <w:sz w:val="24"/>
                <w:szCs w:val="24"/>
              </w:rPr>
              <w:t>03</w:t>
            </w:r>
          </w:p>
        </w:tc>
        <w:tc>
          <w:tcPr>
            <w:tcW w:w="756" w:type="pct"/>
            <w:vAlign w:val="bottom"/>
          </w:tcPr>
          <w:p w:rsidR="00DC68B1" w:rsidRDefault="00DC68B1" w:rsidP="001B179E">
            <w:pPr>
              <w:jc w:val="right"/>
              <w:rPr>
                <w:rFonts w:ascii="Times New Roman" w:hAnsi="Times New Roman" w:cs="Times New Roman"/>
                <w:sz w:val="24"/>
                <w:szCs w:val="24"/>
              </w:rPr>
            </w:pPr>
            <w:r>
              <w:rPr>
                <w:rFonts w:ascii="Times New Roman" w:hAnsi="Times New Roman" w:cs="Times New Roman"/>
                <w:sz w:val="24"/>
                <w:szCs w:val="24"/>
              </w:rPr>
              <w:t>50 000,00</w:t>
            </w:r>
          </w:p>
        </w:tc>
      </w:tr>
      <w:tr w:rsidR="00DC68B1" w:rsidTr="00974EAD">
        <w:tc>
          <w:tcPr>
            <w:tcW w:w="3076" w:type="pct"/>
          </w:tcPr>
          <w:p w:rsidR="00DC68B1" w:rsidRPr="00141D6C" w:rsidRDefault="00DC68B1" w:rsidP="00DC68B1">
            <w:pPr>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481" w:type="pct"/>
            <w:vAlign w:val="bottom"/>
          </w:tcPr>
          <w:p w:rsidR="00DC68B1" w:rsidRPr="00DC68B1" w:rsidRDefault="00DC68B1" w:rsidP="00DC68B1">
            <w:pPr>
              <w:jc w:val="center"/>
              <w:rPr>
                <w:rFonts w:ascii="Times New Roman" w:hAnsi="Times New Roman" w:cs="Times New Roman"/>
                <w:b/>
                <w:sz w:val="24"/>
                <w:szCs w:val="24"/>
              </w:rPr>
            </w:pPr>
            <w:r w:rsidRPr="00DC68B1">
              <w:rPr>
                <w:rFonts w:ascii="Times New Roman" w:hAnsi="Times New Roman" w:cs="Times New Roman"/>
                <w:b/>
                <w:sz w:val="24"/>
                <w:szCs w:val="24"/>
              </w:rPr>
              <w:t>11</w:t>
            </w:r>
          </w:p>
        </w:tc>
        <w:tc>
          <w:tcPr>
            <w:tcW w:w="687" w:type="pct"/>
            <w:vAlign w:val="bottom"/>
          </w:tcPr>
          <w:p w:rsidR="00DC68B1" w:rsidRPr="0047007F" w:rsidRDefault="00DC68B1" w:rsidP="00DC68B1">
            <w:pPr>
              <w:jc w:val="center"/>
              <w:rPr>
                <w:rFonts w:ascii="Times New Roman" w:hAnsi="Times New Roman" w:cs="Times New Roman"/>
                <w:sz w:val="24"/>
                <w:szCs w:val="24"/>
              </w:rPr>
            </w:pPr>
          </w:p>
        </w:tc>
        <w:tc>
          <w:tcPr>
            <w:tcW w:w="756" w:type="pct"/>
            <w:vAlign w:val="bottom"/>
          </w:tcPr>
          <w:p w:rsidR="00DC68B1" w:rsidRPr="00DC68B1" w:rsidRDefault="00DC68B1" w:rsidP="00DC68B1">
            <w:pPr>
              <w:jc w:val="right"/>
              <w:rPr>
                <w:rFonts w:ascii="Times New Roman" w:hAnsi="Times New Roman" w:cs="Times New Roman"/>
                <w:b/>
                <w:sz w:val="24"/>
                <w:szCs w:val="24"/>
              </w:rPr>
            </w:pPr>
            <w:r w:rsidRPr="00DC68B1">
              <w:rPr>
                <w:rFonts w:ascii="Times New Roman" w:hAnsi="Times New Roman" w:cs="Times New Roman"/>
                <w:b/>
                <w:sz w:val="24"/>
                <w:szCs w:val="24"/>
              </w:rPr>
              <w:t>3 000,00</w:t>
            </w:r>
          </w:p>
        </w:tc>
      </w:tr>
      <w:tr w:rsidR="00DC68B1" w:rsidTr="00974EAD">
        <w:tc>
          <w:tcPr>
            <w:tcW w:w="3076" w:type="pct"/>
          </w:tcPr>
          <w:p w:rsidR="00DC68B1" w:rsidRPr="00DC68B1" w:rsidRDefault="00DC68B1" w:rsidP="00DC68B1">
            <w:pPr>
              <w:jc w:val="both"/>
              <w:rPr>
                <w:rFonts w:ascii="Times New Roman" w:hAnsi="Times New Roman" w:cs="Times New Roman"/>
                <w:bCs/>
                <w:iCs/>
                <w:sz w:val="24"/>
                <w:szCs w:val="24"/>
              </w:rPr>
            </w:pPr>
            <w:r w:rsidRPr="00DC68B1">
              <w:rPr>
                <w:rFonts w:ascii="Times New Roman" w:hAnsi="Times New Roman" w:cs="Times New Roman"/>
                <w:sz w:val="24"/>
                <w:szCs w:val="24"/>
              </w:rPr>
              <w:t>Физическая культура</w:t>
            </w:r>
          </w:p>
        </w:tc>
        <w:tc>
          <w:tcPr>
            <w:tcW w:w="481" w:type="pct"/>
            <w:vAlign w:val="bottom"/>
          </w:tcPr>
          <w:p w:rsidR="00DC68B1" w:rsidRPr="0047007F" w:rsidRDefault="00DC68B1" w:rsidP="00DC68B1">
            <w:pPr>
              <w:jc w:val="center"/>
              <w:rPr>
                <w:rFonts w:ascii="Times New Roman" w:hAnsi="Times New Roman" w:cs="Times New Roman"/>
                <w:sz w:val="24"/>
                <w:szCs w:val="24"/>
              </w:rPr>
            </w:pPr>
            <w:r>
              <w:rPr>
                <w:rFonts w:ascii="Times New Roman" w:hAnsi="Times New Roman" w:cs="Times New Roman"/>
                <w:sz w:val="24"/>
                <w:szCs w:val="24"/>
              </w:rPr>
              <w:t>11</w:t>
            </w:r>
          </w:p>
        </w:tc>
        <w:tc>
          <w:tcPr>
            <w:tcW w:w="687" w:type="pct"/>
            <w:vAlign w:val="bottom"/>
          </w:tcPr>
          <w:p w:rsidR="00DC68B1" w:rsidRPr="0047007F" w:rsidRDefault="00DC68B1" w:rsidP="00DC68B1">
            <w:pPr>
              <w:jc w:val="center"/>
              <w:rPr>
                <w:rFonts w:ascii="Times New Roman" w:hAnsi="Times New Roman" w:cs="Times New Roman"/>
                <w:sz w:val="24"/>
                <w:szCs w:val="24"/>
              </w:rPr>
            </w:pPr>
            <w:r>
              <w:rPr>
                <w:rFonts w:ascii="Times New Roman" w:hAnsi="Times New Roman" w:cs="Times New Roman"/>
                <w:sz w:val="24"/>
                <w:szCs w:val="24"/>
              </w:rPr>
              <w:t>01</w:t>
            </w:r>
          </w:p>
        </w:tc>
        <w:tc>
          <w:tcPr>
            <w:tcW w:w="756" w:type="pct"/>
            <w:vAlign w:val="bottom"/>
          </w:tcPr>
          <w:p w:rsidR="00DC68B1" w:rsidRDefault="00DC68B1" w:rsidP="00DC68B1">
            <w:pPr>
              <w:jc w:val="right"/>
              <w:rPr>
                <w:rFonts w:ascii="Times New Roman" w:hAnsi="Times New Roman" w:cs="Times New Roman"/>
                <w:sz w:val="24"/>
                <w:szCs w:val="24"/>
              </w:rPr>
            </w:pPr>
            <w:r>
              <w:rPr>
                <w:rFonts w:ascii="Times New Roman" w:hAnsi="Times New Roman" w:cs="Times New Roman"/>
                <w:sz w:val="24"/>
                <w:szCs w:val="24"/>
              </w:rPr>
              <w:t>3 000,00</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DC68B1" w:rsidRDefault="00DC68B1" w:rsidP="00205399">
      <w:pPr>
        <w:tabs>
          <w:tab w:val="left" w:pos="7088"/>
        </w:tabs>
        <w:spacing w:after="0" w:line="240" w:lineRule="auto"/>
        <w:ind w:right="-1"/>
        <w:jc w:val="right"/>
        <w:rPr>
          <w:rFonts w:ascii="Times New Roman" w:hAnsi="Times New Roman" w:cs="Times New Roman"/>
          <w:sz w:val="20"/>
          <w:szCs w:val="20"/>
        </w:rPr>
      </w:pPr>
    </w:p>
    <w:p w:rsidR="00DC68B1" w:rsidRDefault="00DC68B1" w:rsidP="00205399">
      <w:pPr>
        <w:tabs>
          <w:tab w:val="left" w:pos="7088"/>
        </w:tabs>
        <w:spacing w:after="0" w:line="240" w:lineRule="auto"/>
        <w:ind w:right="-1"/>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70775C" w:rsidRPr="002B020B" w:rsidRDefault="006A3AA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21</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30 мая</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2</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bookmarkStart w:id="0" w:name="_GoBack"/>
      <w:bookmarkEnd w:id="0"/>
    </w:p>
    <w:p w:rsidR="0070775C" w:rsidRDefault="0070775C"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sidR="00357787">
        <w:rPr>
          <w:rFonts w:ascii="Times New Roman" w:hAnsi="Times New Roman" w:cs="Times New Roman"/>
          <w:b/>
          <w:sz w:val="28"/>
          <w:szCs w:val="28"/>
        </w:rPr>
        <w:t xml:space="preserve"> </w:t>
      </w:r>
      <w:r w:rsidRPr="006A3C0D">
        <w:rPr>
          <w:rFonts w:ascii="Times New Roman" w:hAnsi="Times New Roman" w:cs="Times New Roman"/>
          <w:b/>
          <w:sz w:val="28"/>
          <w:szCs w:val="28"/>
        </w:rPr>
        <w:t>в 20</w:t>
      </w:r>
      <w:r w:rsidR="00BA3922">
        <w:rPr>
          <w:rFonts w:ascii="Times New Roman" w:hAnsi="Times New Roman" w:cs="Times New Roman"/>
          <w:b/>
          <w:sz w:val="28"/>
          <w:szCs w:val="28"/>
        </w:rPr>
        <w:t>2</w:t>
      </w:r>
      <w:r w:rsidR="00DC68B1">
        <w:rPr>
          <w:rFonts w:ascii="Times New Roman" w:hAnsi="Times New Roman" w:cs="Times New Roman"/>
          <w:b/>
          <w:sz w:val="28"/>
          <w:szCs w:val="28"/>
        </w:rPr>
        <w:t>1</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47007F" w:rsidRPr="00B36ED8" w:rsidRDefault="00357787"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r w:rsidR="0047007F">
        <w:rPr>
          <w:rFonts w:ascii="Times New Roman" w:hAnsi="Times New Roman" w:cs="Times New Roman"/>
        </w:rPr>
        <w:t>(тыс. рублей)</w:t>
      </w:r>
    </w:p>
    <w:tbl>
      <w:tblPr>
        <w:tblStyle w:val="a3"/>
        <w:tblW w:w="10314" w:type="dxa"/>
        <w:tblLook w:val="04A0" w:firstRow="1" w:lastRow="0" w:firstColumn="1" w:lastColumn="0" w:noHBand="0" w:noVBand="1"/>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9C13DD">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Кардымовского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bottom"/>
          </w:tcPr>
          <w:p w:rsidR="0047007F" w:rsidRPr="0047007F" w:rsidRDefault="0047007F" w:rsidP="009C13DD">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bottom"/>
          </w:tcPr>
          <w:p w:rsidR="0047007F" w:rsidRPr="0047007F" w:rsidRDefault="001334C0" w:rsidP="00CB751E">
            <w:pPr>
              <w:jc w:val="right"/>
              <w:rPr>
                <w:rFonts w:ascii="Times New Roman" w:hAnsi="Times New Roman" w:cs="Times New Roman"/>
                <w:b/>
                <w:sz w:val="24"/>
                <w:szCs w:val="24"/>
              </w:rPr>
            </w:pPr>
            <w:r w:rsidRPr="001334C0">
              <w:rPr>
                <w:rFonts w:ascii="Times New Roman" w:hAnsi="Times New Roman" w:cs="Times New Roman"/>
                <w:sz w:val="24"/>
                <w:szCs w:val="24"/>
              </w:rPr>
              <w:t>-</w:t>
            </w:r>
            <w:r w:rsidR="00DC68B1">
              <w:rPr>
                <w:rFonts w:ascii="Times New Roman" w:hAnsi="Times New Roman" w:cs="Times New Roman"/>
                <w:b/>
                <w:sz w:val="24"/>
                <w:szCs w:val="24"/>
              </w:rPr>
              <w:t>2 700</w:t>
            </w:r>
            <w:r w:rsidR="0024416D">
              <w:rPr>
                <w:rFonts w:ascii="Times New Roman" w:hAnsi="Times New Roman" w:cs="Times New Roman"/>
                <w:b/>
                <w:sz w:val="24"/>
                <w:szCs w:val="24"/>
              </w:rPr>
              <w:t>,</w:t>
            </w:r>
            <w:r w:rsidR="00CB751E">
              <w:rPr>
                <w:rFonts w:ascii="Times New Roman" w:hAnsi="Times New Roman" w:cs="Times New Roman"/>
                <w:b/>
                <w:sz w:val="24"/>
                <w:szCs w:val="24"/>
              </w:rPr>
              <w:t>2</w:t>
            </w:r>
            <w:r w:rsidR="0024416D">
              <w:rPr>
                <w:rFonts w:ascii="Times New Roman" w:hAnsi="Times New Roman" w:cs="Times New Roman"/>
                <w:b/>
                <w:sz w:val="24"/>
                <w:szCs w:val="24"/>
              </w:rPr>
              <w:t xml:space="preserve"> </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357787" w:rsidP="00DC68B1">
            <w:pPr>
              <w:jc w:val="right"/>
              <w:rPr>
                <w:rFonts w:ascii="Times New Roman" w:hAnsi="Times New Roman" w:cs="Times New Roman"/>
                <w:sz w:val="24"/>
                <w:szCs w:val="24"/>
              </w:rPr>
            </w:pPr>
            <w:r w:rsidRPr="001334C0">
              <w:rPr>
                <w:rFonts w:ascii="Times New Roman" w:hAnsi="Times New Roman" w:cs="Times New Roman"/>
                <w:b/>
                <w:sz w:val="24"/>
                <w:szCs w:val="24"/>
              </w:rPr>
              <w:t>-</w:t>
            </w:r>
            <w:r w:rsidR="0024416D">
              <w:rPr>
                <w:rFonts w:ascii="Times New Roman" w:hAnsi="Times New Roman" w:cs="Times New Roman"/>
                <w:sz w:val="24"/>
                <w:szCs w:val="24"/>
              </w:rPr>
              <w:t>1</w:t>
            </w:r>
            <w:r w:rsidR="00DC68B1">
              <w:rPr>
                <w:rFonts w:ascii="Times New Roman" w:hAnsi="Times New Roman" w:cs="Times New Roman"/>
                <w:sz w:val="24"/>
                <w:szCs w:val="24"/>
              </w:rPr>
              <w:t>9</w:t>
            </w:r>
            <w:r w:rsidR="0024416D">
              <w:rPr>
                <w:rFonts w:ascii="Times New Roman" w:hAnsi="Times New Roman" w:cs="Times New Roman"/>
                <w:sz w:val="24"/>
                <w:szCs w:val="24"/>
              </w:rPr>
              <w:t> </w:t>
            </w:r>
            <w:r w:rsidR="00DC68B1">
              <w:rPr>
                <w:rFonts w:ascii="Times New Roman" w:hAnsi="Times New Roman" w:cs="Times New Roman"/>
                <w:sz w:val="24"/>
                <w:szCs w:val="24"/>
              </w:rPr>
              <w:t>651</w:t>
            </w:r>
            <w:r w:rsidR="0024416D">
              <w:rPr>
                <w:rFonts w:ascii="Times New Roman" w:hAnsi="Times New Roman" w:cs="Times New Roman"/>
                <w:sz w:val="24"/>
                <w:szCs w:val="24"/>
              </w:rPr>
              <w:t>,</w:t>
            </w:r>
            <w:r w:rsidR="00DC68B1">
              <w:rPr>
                <w:rFonts w:ascii="Times New Roman" w:hAnsi="Times New Roman" w:cs="Times New Roman"/>
                <w:sz w:val="24"/>
                <w:szCs w:val="24"/>
              </w:rPr>
              <w:t>4</w:t>
            </w:r>
            <w:r w:rsidR="0024416D">
              <w:rPr>
                <w:rFonts w:ascii="Times New Roman" w:hAnsi="Times New Roman" w:cs="Times New Roman"/>
                <w:sz w:val="24"/>
                <w:szCs w:val="24"/>
              </w:rPr>
              <w:t xml:space="preserve"> </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DC68B1" w:rsidP="001B179E">
            <w:pPr>
              <w:jc w:val="right"/>
              <w:rPr>
                <w:rFonts w:ascii="Times New Roman" w:hAnsi="Times New Roman" w:cs="Times New Roman"/>
                <w:sz w:val="24"/>
                <w:szCs w:val="24"/>
              </w:rPr>
            </w:pPr>
            <w:r>
              <w:rPr>
                <w:rFonts w:ascii="Times New Roman" w:hAnsi="Times New Roman" w:cs="Times New Roman"/>
                <w:sz w:val="24"/>
                <w:szCs w:val="24"/>
              </w:rPr>
              <w:t>16 951,2</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A53ED1" w:rsidRDefault="00A53ED1"/>
    <w:sectPr w:rsidR="00A53ED1" w:rsidSect="00425FDA">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33" w:rsidRDefault="00DA7D33" w:rsidP="00425FDA">
      <w:pPr>
        <w:spacing w:after="0" w:line="240" w:lineRule="auto"/>
      </w:pPr>
      <w:r>
        <w:separator/>
      </w:r>
    </w:p>
  </w:endnote>
  <w:endnote w:type="continuationSeparator" w:id="0">
    <w:p w:rsidR="00DA7D33" w:rsidRDefault="00DA7D33" w:rsidP="004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33" w:rsidRDefault="00DA7D33" w:rsidP="00425FDA">
      <w:pPr>
        <w:spacing w:after="0" w:line="240" w:lineRule="auto"/>
      </w:pPr>
      <w:r>
        <w:separator/>
      </w:r>
    </w:p>
  </w:footnote>
  <w:footnote w:type="continuationSeparator" w:id="0">
    <w:p w:rsidR="00DA7D33" w:rsidRDefault="00DA7D33" w:rsidP="0042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15:restartNumberingAfterBreak="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15:restartNumberingAfterBreak="0">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15:restartNumberingAfterBreak="0">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15:restartNumberingAfterBreak="0">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9" w15:restartNumberingAfterBreak="0">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10" w15:restartNumberingAfterBreak="0">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5"/>
  </w:num>
  <w:num w:numId="2">
    <w:abstractNumId w:val="5"/>
  </w:num>
  <w:num w:numId="3">
    <w:abstractNumId w:val="1"/>
  </w:num>
  <w:num w:numId="4">
    <w:abstractNumId w:val="0"/>
  </w:num>
  <w:num w:numId="5">
    <w:abstractNumId w:val="12"/>
  </w:num>
  <w:num w:numId="6">
    <w:abstractNumId w:val="10"/>
  </w:num>
  <w:num w:numId="7">
    <w:abstractNumId w:val="8"/>
  </w:num>
  <w:num w:numId="8">
    <w:abstractNumId w:val="13"/>
  </w:num>
  <w:num w:numId="9">
    <w:abstractNumId w:val="2"/>
  </w:num>
  <w:num w:numId="10">
    <w:abstractNumId w:val="14"/>
  </w:num>
  <w:num w:numId="11">
    <w:abstractNumId w:val="9"/>
  </w:num>
  <w:num w:numId="12">
    <w:abstractNumId w:val="11"/>
  </w:num>
  <w:num w:numId="13">
    <w:abstractNumId w:val="4"/>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6BE"/>
    <w:rsid w:val="00001CEB"/>
    <w:rsid w:val="000163FD"/>
    <w:rsid w:val="000228DF"/>
    <w:rsid w:val="0003182C"/>
    <w:rsid w:val="00043616"/>
    <w:rsid w:val="00044183"/>
    <w:rsid w:val="000758E8"/>
    <w:rsid w:val="00080E10"/>
    <w:rsid w:val="000820A9"/>
    <w:rsid w:val="00094D11"/>
    <w:rsid w:val="000A5E89"/>
    <w:rsid w:val="000D0108"/>
    <w:rsid w:val="000E6EF6"/>
    <w:rsid w:val="00126F13"/>
    <w:rsid w:val="001334C0"/>
    <w:rsid w:val="0013553B"/>
    <w:rsid w:val="001911C2"/>
    <w:rsid w:val="001B179E"/>
    <w:rsid w:val="001B4C8A"/>
    <w:rsid w:val="001D0641"/>
    <w:rsid w:val="00205399"/>
    <w:rsid w:val="00207BAD"/>
    <w:rsid w:val="0024416D"/>
    <w:rsid w:val="002B020B"/>
    <w:rsid w:val="002D1FD7"/>
    <w:rsid w:val="002D3B1F"/>
    <w:rsid w:val="0032325B"/>
    <w:rsid w:val="00325B6B"/>
    <w:rsid w:val="00357787"/>
    <w:rsid w:val="003C5F7B"/>
    <w:rsid w:val="003E7279"/>
    <w:rsid w:val="003F7891"/>
    <w:rsid w:val="00425FDA"/>
    <w:rsid w:val="00432E84"/>
    <w:rsid w:val="0046087B"/>
    <w:rsid w:val="0047007F"/>
    <w:rsid w:val="00481948"/>
    <w:rsid w:val="004B686C"/>
    <w:rsid w:val="005214C1"/>
    <w:rsid w:val="00542D1E"/>
    <w:rsid w:val="00561A08"/>
    <w:rsid w:val="005644D6"/>
    <w:rsid w:val="00566A37"/>
    <w:rsid w:val="00570472"/>
    <w:rsid w:val="00570488"/>
    <w:rsid w:val="00597893"/>
    <w:rsid w:val="005D7175"/>
    <w:rsid w:val="005E7D9E"/>
    <w:rsid w:val="006462CA"/>
    <w:rsid w:val="00656D5F"/>
    <w:rsid w:val="006859E5"/>
    <w:rsid w:val="006A3AAC"/>
    <w:rsid w:val="006E22F4"/>
    <w:rsid w:val="00701B36"/>
    <w:rsid w:val="0070775C"/>
    <w:rsid w:val="007219C6"/>
    <w:rsid w:val="00724671"/>
    <w:rsid w:val="0072775E"/>
    <w:rsid w:val="00741EF5"/>
    <w:rsid w:val="00754D12"/>
    <w:rsid w:val="00762472"/>
    <w:rsid w:val="007753D5"/>
    <w:rsid w:val="007D310B"/>
    <w:rsid w:val="008374D0"/>
    <w:rsid w:val="00845322"/>
    <w:rsid w:val="00861328"/>
    <w:rsid w:val="00880BA4"/>
    <w:rsid w:val="00892613"/>
    <w:rsid w:val="008C1F2A"/>
    <w:rsid w:val="008F5112"/>
    <w:rsid w:val="00915AE6"/>
    <w:rsid w:val="009643BB"/>
    <w:rsid w:val="00974EAD"/>
    <w:rsid w:val="00981080"/>
    <w:rsid w:val="00990486"/>
    <w:rsid w:val="00993EBF"/>
    <w:rsid w:val="00996534"/>
    <w:rsid w:val="009A2C0F"/>
    <w:rsid w:val="009B723B"/>
    <w:rsid w:val="009C13DD"/>
    <w:rsid w:val="009D05FA"/>
    <w:rsid w:val="009E08FB"/>
    <w:rsid w:val="009F18AC"/>
    <w:rsid w:val="00A13609"/>
    <w:rsid w:val="00A15EFC"/>
    <w:rsid w:val="00A36DEE"/>
    <w:rsid w:val="00A53ED1"/>
    <w:rsid w:val="00A5783C"/>
    <w:rsid w:val="00A725F1"/>
    <w:rsid w:val="00A876CC"/>
    <w:rsid w:val="00AC0175"/>
    <w:rsid w:val="00B8503F"/>
    <w:rsid w:val="00B92977"/>
    <w:rsid w:val="00B973E2"/>
    <w:rsid w:val="00BA3922"/>
    <w:rsid w:val="00BB338A"/>
    <w:rsid w:val="00BD6A91"/>
    <w:rsid w:val="00BE73E7"/>
    <w:rsid w:val="00C558AC"/>
    <w:rsid w:val="00C718B0"/>
    <w:rsid w:val="00C92AA5"/>
    <w:rsid w:val="00CB751E"/>
    <w:rsid w:val="00CC411A"/>
    <w:rsid w:val="00D04DE7"/>
    <w:rsid w:val="00D55BB4"/>
    <w:rsid w:val="00D72B2B"/>
    <w:rsid w:val="00DA7D33"/>
    <w:rsid w:val="00DC68B1"/>
    <w:rsid w:val="00DF7DEC"/>
    <w:rsid w:val="00E156CF"/>
    <w:rsid w:val="00E57DF9"/>
    <w:rsid w:val="00E757FA"/>
    <w:rsid w:val="00ED3D84"/>
    <w:rsid w:val="00EF6F90"/>
    <w:rsid w:val="00F0165E"/>
    <w:rsid w:val="00F16694"/>
    <w:rsid w:val="00F446BE"/>
    <w:rsid w:val="00F44989"/>
    <w:rsid w:val="00F77755"/>
    <w:rsid w:val="00FE4F96"/>
    <w:rsid w:val="00FE54CB"/>
    <w:rsid w:val="00FF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A41BD-6637-4E1C-93F8-838D8431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5C"/>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Заголовок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15</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38</cp:revision>
  <cp:lastPrinted>2022-02-09T12:49:00Z</cp:lastPrinted>
  <dcterms:created xsi:type="dcterms:W3CDTF">2018-03-07T08:36:00Z</dcterms:created>
  <dcterms:modified xsi:type="dcterms:W3CDTF">2022-05-30T11:25:00Z</dcterms:modified>
</cp:coreProperties>
</file>