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4A" w:rsidRDefault="0078224A" w:rsidP="0078224A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4A" w:rsidRDefault="0078224A" w:rsidP="0078224A">
      <w:pPr>
        <w:jc w:val="center"/>
      </w:pPr>
    </w:p>
    <w:p w:rsidR="0078224A" w:rsidRPr="0007608A" w:rsidRDefault="0078224A" w:rsidP="0078224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07608A">
        <w:rPr>
          <w:b/>
          <w:caps/>
          <w:szCs w:val="28"/>
        </w:rPr>
        <w:t>Совет депутатов КАМЕНСКОГО  сельского   поселения</w:t>
      </w:r>
    </w:p>
    <w:p w:rsidR="0078224A" w:rsidRDefault="0078224A" w:rsidP="0078224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07608A">
        <w:rPr>
          <w:b/>
          <w:caps/>
          <w:szCs w:val="28"/>
        </w:rPr>
        <w:t xml:space="preserve"> кардымовского района Смоленской области</w:t>
      </w:r>
    </w:p>
    <w:p w:rsidR="0078224A" w:rsidRPr="00686FE6" w:rsidRDefault="0078224A" w:rsidP="0078224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78224A" w:rsidRDefault="0078224A" w:rsidP="0078224A">
      <w:pPr>
        <w:jc w:val="center"/>
        <w:rPr>
          <w:b/>
          <w:szCs w:val="28"/>
        </w:rPr>
      </w:pPr>
      <w:proofErr w:type="gramStart"/>
      <w:r w:rsidRPr="0007608A">
        <w:rPr>
          <w:b/>
          <w:szCs w:val="28"/>
        </w:rPr>
        <w:t>Р</w:t>
      </w:r>
      <w:proofErr w:type="gramEnd"/>
      <w:r w:rsidRPr="0007608A">
        <w:rPr>
          <w:b/>
          <w:szCs w:val="28"/>
        </w:rPr>
        <w:t xml:space="preserve">  Е  Ш  Е  Н  И  Е</w:t>
      </w:r>
    </w:p>
    <w:p w:rsidR="0078224A" w:rsidRDefault="0078224A" w:rsidP="0078224A">
      <w:pPr>
        <w:jc w:val="center"/>
        <w:rPr>
          <w:b/>
          <w:szCs w:val="28"/>
        </w:rPr>
      </w:pPr>
    </w:p>
    <w:p w:rsidR="0078224A" w:rsidRPr="0007608A" w:rsidRDefault="0078224A" w:rsidP="0078224A">
      <w:pPr>
        <w:jc w:val="center"/>
        <w:rPr>
          <w:b/>
          <w:szCs w:val="28"/>
        </w:rPr>
      </w:pPr>
    </w:p>
    <w:p w:rsidR="0078224A" w:rsidRDefault="0078224A" w:rsidP="0078224A">
      <w:pPr>
        <w:rPr>
          <w:szCs w:val="28"/>
        </w:rPr>
      </w:pPr>
      <w:r>
        <w:rPr>
          <w:szCs w:val="28"/>
        </w:rPr>
        <w:t>о</w:t>
      </w:r>
      <w:r w:rsidRPr="00A36CDD">
        <w:rPr>
          <w:szCs w:val="28"/>
        </w:rPr>
        <w:t>т</w:t>
      </w:r>
      <w:r w:rsidR="00791538">
        <w:rPr>
          <w:szCs w:val="28"/>
        </w:rPr>
        <w:t xml:space="preserve">  «24</w:t>
      </w:r>
      <w:r>
        <w:rPr>
          <w:szCs w:val="28"/>
        </w:rPr>
        <w:t xml:space="preserve"> »  октября  2022</w:t>
      </w:r>
      <w:r w:rsidRPr="00A36CDD">
        <w:rPr>
          <w:szCs w:val="28"/>
        </w:rPr>
        <w:t xml:space="preserve"> </w:t>
      </w:r>
      <w:r>
        <w:rPr>
          <w:szCs w:val="28"/>
        </w:rPr>
        <w:t>г</w:t>
      </w:r>
      <w:r w:rsidRPr="00A36CDD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</w:t>
      </w:r>
      <w:r w:rsidRPr="00A36CDD">
        <w:rPr>
          <w:szCs w:val="28"/>
        </w:rPr>
        <w:t xml:space="preserve">    № </w:t>
      </w:r>
      <w:r w:rsidR="00791538">
        <w:rPr>
          <w:szCs w:val="28"/>
        </w:rPr>
        <w:t>34</w:t>
      </w:r>
    </w:p>
    <w:p w:rsidR="0078224A" w:rsidRPr="00D9234D" w:rsidRDefault="0078224A" w:rsidP="0078224A">
      <w:pPr>
        <w:rPr>
          <w:b/>
          <w:szCs w:val="28"/>
        </w:rPr>
      </w:pPr>
    </w:p>
    <w:tbl>
      <w:tblPr>
        <w:tblW w:w="0" w:type="auto"/>
        <w:tblLook w:val="04A0"/>
      </w:tblPr>
      <w:tblGrid>
        <w:gridCol w:w="5266"/>
      </w:tblGrid>
      <w:tr w:rsidR="0078224A" w:rsidRPr="0007608A" w:rsidTr="00FB2D37">
        <w:trPr>
          <w:trHeight w:val="2739"/>
        </w:trPr>
        <w:tc>
          <w:tcPr>
            <w:tcW w:w="5266" w:type="dxa"/>
            <w:shd w:val="clear" w:color="auto" w:fill="auto"/>
          </w:tcPr>
          <w:p w:rsidR="0078224A" w:rsidRPr="00544780" w:rsidRDefault="0078224A" w:rsidP="00FB2D37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изменения в решение Совета депутатов Каменского сельского поселения Кардымовского района Смоленской области от 30.11.2021 года №33 «О налоге на имущество физических лиц на территории Каменского сельского поселения Кардымовского района Смоленской области»</w:t>
            </w:r>
          </w:p>
        </w:tc>
      </w:tr>
    </w:tbl>
    <w:p w:rsidR="0078224A" w:rsidRDefault="0078224A" w:rsidP="0078224A">
      <w:pPr>
        <w:jc w:val="both"/>
        <w:rPr>
          <w:szCs w:val="28"/>
        </w:rPr>
      </w:pPr>
    </w:p>
    <w:p w:rsidR="0078224A" w:rsidRPr="00BC2094" w:rsidRDefault="0078224A" w:rsidP="0078224A">
      <w:pPr>
        <w:ind w:firstLine="709"/>
        <w:jc w:val="both"/>
        <w:rPr>
          <w:szCs w:val="28"/>
        </w:rPr>
      </w:pPr>
      <w:proofErr w:type="gramStart"/>
      <w:r w:rsidRPr="00BC2094">
        <w:rPr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Cs w:val="28"/>
        </w:rPr>
        <w:t>еральным законом от 06.10.2003 № 131-ФЗ «</w:t>
      </w:r>
      <w:r w:rsidRPr="00BC2094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BC2094">
        <w:rPr>
          <w:szCs w:val="28"/>
        </w:rPr>
        <w:t xml:space="preserve">, </w:t>
      </w:r>
      <w:r>
        <w:rPr>
          <w:szCs w:val="28"/>
        </w:rPr>
        <w:t xml:space="preserve">Смоленским областным законом от </w:t>
      </w:r>
      <w:r w:rsidR="00AA0539">
        <w:rPr>
          <w:szCs w:val="28"/>
        </w:rPr>
        <w:t>13.07.2015 №218-ФЗ «О государственной регистрации недвижимости»</w:t>
      </w:r>
      <w:r>
        <w:rPr>
          <w:szCs w:val="28"/>
        </w:rPr>
        <w:t>,</w:t>
      </w:r>
      <w:r w:rsidR="00AA0539">
        <w:rPr>
          <w:szCs w:val="28"/>
        </w:rPr>
        <w:t xml:space="preserve"> </w:t>
      </w:r>
      <w:r>
        <w:rPr>
          <w:szCs w:val="28"/>
        </w:rPr>
        <w:t>Уставом муниципального образования Каменского сельского поселения Кардымовского района Смоленской области,</w:t>
      </w:r>
      <w:r w:rsidRPr="00BC2094">
        <w:rPr>
          <w:szCs w:val="28"/>
        </w:rPr>
        <w:t xml:space="preserve"> Совет депутатов </w:t>
      </w:r>
      <w:r>
        <w:rPr>
          <w:szCs w:val="28"/>
        </w:rPr>
        <w:t xml:space="preserve">Каменского </w:t>
      </w:r>
      <w:r w:rsidRPr="00BC2094">
        <w:rPr>
          <w:szCs w:val="28"/>
        </w:rPr>
        <w:t xml:space="preserve"> сельского поселения </w:t>
      </w:r>
      <w:r>
        <w:rPr>
          <w:szCs w:val="28"/>
        </w:rPr>
        <w:t>Кардымовского</w:t>
      </w:r>
      <w:r w:rsidRPr="00BC2094">
        <w:rPr>
          <w:szCs w:val="28"/>
        </w:rPr>
        <w:t xml:space="preserve"> района Смоленской области </w:t>
      </w:r>
      <w:proofErr w:type="gramEnd"/>
    </w:p>
    <w:p w:rsidR="0078224A" w:rsidRPr="0007608A" w:rsidRDefault="0078224A" w:rsidP="0078224A">
      <w:pPr>
        <w:jc w:val="both"/>
        <w:rPr>
          <w:szCs w:val="28"/>
        </w:rPr>
      </w:pPr>
    </w:p>
    <w:p w:rsidR="0078224A" w:rsidRDefault="0078224A" w:rsidP="0078224A">
      <w:pPr>
        <w:jc w:val="both"/>
        <w:outlineLvl w:val="0"/>
        <w:rPr>
          <w:b/>
          <w:szCs w:val="28"/>
        </w:rPr>
      </w:pPr>
      <w:r w:rsidRPr="0007608A">
        <w:rPr>
          <w:szCs w:val="28"/>
        </w:rPr>
        <w:t xml:space="preserve">          </w:t>
      </w:r>
      <w:proofErr w:type="gramStart"/>
      <w:r w:rsidRPr="0007608A">
        <w:rPr>
          <w:b/>
          <w:szCs w:val="28"/>
        </w:rPr>
        <w:t>Р</w:t>
      </w:r>
      <w:proofErr w:type="gramEnd"/>
      <w:r w:rsidRPr="0007608A">
        <w:rPr>
          <w:b/>
          <w:szCs w:val="28"/>
        </w:rPr>
        <w:t xml:space="preserve"> Е Ш И Л:</w:t>
      </w:r>
    </w:p>
    <w:p w:rsidR="0078224A" w:rsidRPr="001B5792" w:rsidRDefault="0078224A" w:rsidP="0078224A">
      <w:pPr>
        <w:jc w:val="both"/>
        <w:outlineLvl w:val="0"/>
        <w:rPr>
          <w:b/>
          <w:szCs w:val="28"/>
        </w:rPr>
      </w:pPr>
    </w:p>
    <w:p w:rsidR="0078224A" w:rsidRDefault="0078224A" w:rsidP="0078224A">
      <w:pPr>
        <w:jc w:val="both"/>
        <w:outlineLvl w:val="0"/>
        <w:rPr>
          <w:szCs w:val="28"/>
        </w:rPr>
      </w:pPr>
      <w:r>
        <w:rPr>
          <w:szCs w:val="28"/>
        </w:rPr>
        <w:t xml:space="preserve">          1. Внести в решение Совета депутатов Каменского сельского поселения Кардымовского района Смоленской области от</w:t>
      </w:r>
      <w:r w:rsidR="00CF6B91">
        <w:rPr>
          <w:szCs w:val="28"/>
        </w:rPr>
        <w:t xml:space="preserve"> 30.11.2021№</w:t>
      </w:r>
      <w:r w:rsidR="00AA0539">
        <w:rPr>
          <w:szCs w:val="28"/>
        </w:rPr>
        <w:t>33</w:t>
      </w:r>
      <w:r w:rsidRPr="00B74E80">
        <w:rPr>
          <w:szCs w:val="28"/>
        </w:rPr>
        <w:t xml:space="preserve"> «О налоге на имущество физических лиц на территории Каменского сельского поселения Кардымовского района Смоленской области»</w:t>
      </w:r>
      <w:r w:rsidR="00AA0539">
        <w:rPr>
          <w:szCs w:val="28"/>
        </w:rPr>
        <w:t xml:space="preserve"> </w:t>
      </w:r>
      <w:r w:rsidR="00CF6B91">
        <w:rPr>
          <w:szCs w:val="28"/>
        </w:rPr>
        <w:t xml:space="preserve">(в редакции решения от 25.03.2022 года №12) </w:t>
      </w:r>
      <w:r>
        <w:rPr>
          <w:szCs w:val="28"/>
        </w:rPr>
        <w:t>следующее изменение:</w:t>
      </w:r>
    </w:p>
    <w:p w:rsidR="0078224A" w:rsidRPr="006375DF" w:rsidRDefault="0078224A" w:rsidP="007822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- часть 2 пункта 2) изложить в следующей редакции:</w:t>
      </w:r>
    </w:p>
    <w:p w:rsidR="0078224A" w:rsidRPr="00C5234B" w:rsidRDefault="0078224A" w:rsidP="00791538">
      <w:pPr>
        <w:ind w:firstLine="709"/>
        <w:jc w:val="both"/>
        <w:rPr>
          <w:color w:val="FF0000"/>
          <w:szCs w:val="28"/>
        </w:rPr>
      </w:pPr>
      <w:bookmarkStart w:id="0" w:name="dst10364"/>
      <w:bookmarkEnd w:id="0"/>
      <w:proofErr w:type="gramStart"/>
      <w:r>
        <w:rPr>
          <w:color w:val="000000"/>
          <w:szCs w:val="28"/>
        </w:rPr>
        <w:t>«2) объекты налогообложения, включенные</w:t>
      </w:r>
      <w:r w:rsidRPr="006375DF">
        <w:rPr>
          <w:color w:val="000000"/>
          <w:szCs w:val="28"/>
        </w:rPr>
        <w:t xml:space="preserve"> в перечень, определяемый в соответствии с </w:t>
      </w:r>
      <w:hyperlink r:id="rId5" w:anchor="dst9219" w:history="1">
        <w:r w:rsidRPr="00292105">
          <w:rPr>
            <w:rStyle w:val="a3"/>
            <w:color w:val="000000"/>
            <w:szCs w:val="28"/>
          </w:rPr>
          <w:t>пунктом 7 статьи 378.2</w:t>
        </w:r>
      </w:hyperlink>
      <w:r w:rsidRPr="006375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Налогового</w:t>
      </w:r>
      <w:r w:rsidRPr="006375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Pr="006375DF">
        <w:rPr>
          <w:color w:val="000000"/>
          <w:szCs w:val="28"/>
        </w:rPr>
        <w:t>одекса</w:t>
      </w:r>
      <w:r>
        <w:rPr>
          <w:color w:val="000000"/>
          <w:szCs w:val="28"/>
        </w:rPr>
        <w:t xml:space="preserve"> Российской Федерации</w:t>
      </w:r>
      <w:r w:rsidRPr="006375DF">
        <w:rPr>
          <w:color w:val="000000"/>
          <w:szCs w:val="28"/>
        </w:rPr>
        <w:t xml:space="preserve">, в отношении объектов налогообложения, </w:t>
      </w:r>
      <w:r w:rsidRPr="00292105">
        <w:rPr>
          <w:color w:val="000000"/>
          <w:szCs w:val="28"/>
        </w:rPr>
        <w:t xml:space="preserve">предусмотренных </w:t>
      </w:r>
      <w:hyperlink r:id="rId6" w:anchor="dst9764" w:history="1">
        <w:r w:rsidRPr="00292105">
          <w:rPr>
            <w:rStyle w:val="a3"/>
            <w:color w:val="000000"/>
            <w:szCs w:val="28"/>
          </w:rPr>
          <w:t>абзацем вторым пункта 10 статьи 378.2</w:t>
        </w:r>
      </w:hyperlink>
      <w:r w:rsidRPr="006375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Налогового</w:t>
      </w:r>
      <w:r w:rsidRPr="006375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кодекса Российской Федерации, а также в отношении</w:t>
      </w:r>
      <w:r w:rsidRPr="006375DF">
        <w:rPr>
          <w:color w:val="000000"/>
          <w:szCs w:val="28"/>
        </w:rPr>
        <w:t xml:space="preserve"> объектов налогообложения, </w:t>
      </w:r>
      <w:r>
        <w:rPr>
          <w:color w:val="000000"/>
          <w:szCs w:val="28"/>
        </w:rPr>
        <w:t xml:space="preserve"> кадастровая </w:t>
      </w:r>
      <w:r>
        <w:rPr>
          <w:color w:val="000000"/>
          <w:szCs w:val="28"/>
        </w:rPr>
        <w:lastRenderedPageBreak/>
        <w:t>стоимость каждого из которых превышает 300 миллионов рублей: в 2022 году в размере 1,2 процента, в 2023 году- 2,0 процента</w:t>
      </w:r>
      <w:proofErr w:type="gramEnd"/>
      <w:r>
        <w:rPr>
          <w:color w:val="000000"/>
          <w:szCs w:val="28"/>
        </w:rPr>
        <w:t>; с 2024 года-2,0 процента</w:t>
      </w:r>
      <w:proofErr w:type="gramStart"/>
      <w:r>
        <w:rPr>
          <w:color w:val="000000"/>
          <w:szCs w:val="28"/>
        </w:rPr>
        <w:t>;»</w:t>
      </w:r>
      <w:proofErr w:type="gramEnd"/>
    </w:p>
    <w:p w:rsidR="0078224A" w:rsidRPr="00057AFD" w:rsidRDefault="0078224A" w:rsidP="0078224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57AFD">
        <w:rPr>
          <w:szCs w:val="28"/>
        </w:rPr>
        <w:t xml:space="preserve">. Опубликовать настоящее решение в газете </w:t>
      </w:r>
      <w:r>
        <w:rPr>
          <w:szCs w:val="28"/>
        </w:rPr>
        <w:t>«Знамя труда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Кардымово.</w:t>
      </w:r>
    </w:p>
    <w:p w:rsidR="003C3148" w:rsidRDefault="0078224A" w:rsidP="003C3148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6F65F0" w:rsidRPr="006F65F0">
        <w:rPr>
          <w:szCs w:val="28"/>
        </w:rPr>
        <w:t xml:space="preserve"> </w:t>
      </w:r>
      <w:r w:rsidR="003C3148">
        <w:rPr>
          <w:szCs w:val="28"/>
        </w:rPr>
        <w:t>Настоящее решение вступает в силу по истечении одного месяца со дня его официального опубликования, но не ранее 1 января 2023 года.</w:t>
      </w:r>
    </w:p>
    <w:p w:rsidR="0078224A" w:rsidRDefault="0078224A" w:rsidP="006F65F0">
      <w:pPr>
        <w:ind w:firstLine="709"/>
        <w:jc w:val="both"/>
        <w:rPr>
          <w:szCs w:val="28"/>
        </w:rPr>
      </w:pPr>
    </w:p>
    <w:p w:rsidR="0078224A" w:rsidRDefault="0078224A" w:rsidP="0078224A">
      <w:pPr>
        <w:ind w:firstLine="709"/>
        <w:jc w:val="both"/>
        <w:rPr>
          <w:szCs w:val="28"/>
        </w:rPr>
      </w:pPr>
    </w:p>
    <w:p w:rsidR="0078224A" w:rsidRDefault="0078224A" w:rsidP="0078224A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8224A" w:rsidRDefault="0078224A" w:rsidP="0078224A">
      <w:pPr>
        <w:rPr>
          <w:szCs w:val="28"/>
        </w:rPr>
      </w:pPr>
      <w:r>
        <w:rPr>
          <w:szCs w:val="28"/>
        </w:rPr>
        <w:t>Каменского сельского  поселения</w:t>
      </w:r>
    </w:p>
    <w:p w:rsidR="0078224A" w:rsidRDefault="0078224A" w:rsidP="0078224A">
      <w:pPr>
        <w:rPr>
          <w:szCs w:val="28"/>
        </w:rPr>
      </w:pPr>
      <w:r>
        <w:rPr>
          <w:szCs w:val="28"/>
        </w:rPr>
        <w:t>Кардымовского района</w:t>
      </w:r>
    </w:p>
    <w:p w:rsidR="0078224A" w:rsidRDefault="0078224A" w:rsidP="0078224A">
      <w:pPr>
        <w:tabs>
          <w:tab w:val="left" w:pos="7770"/>
        </w:tabs>
        <w:rPr>
          <w:szCs w:val="28"/>
        </w:rPr>
      </w:pPr>
      <w:r>
        <w:rPr>
          <w:szCs w:val="28"/>
        </w:rPr>
        <w:t>Смоленской области                                                              В.П.Шевелева</w:t>
      </w:r>
    </w:p>
    <w:p w:rsidR="0078224A" w:rsidRDefault="0078224A" w:rsidP="0078224A">
      <w:pPr>
        <w:jc w:val="right"/>
        <w:rPr>
          <w:szCs w:val="28"/>
        </w:rPr>
      </w:pPr>
    </w:p>
    <w:p w:rsidR="0078224A" w:rsidRPr="00967913" w:rsidRDefault="0078224A" w:rsidP="0078224A">
      <w:pPr>
        <w:jc w:val="right"/>
        <w:rPr>
          <w:b/>
          <w:szCs w:val="28"/>
        </w:rPr>
      </w:pPr>
      <w:r>
        <w:rPr>
          <w:szCs w:val="28"/>
        </w:rPr>
        <w:t xml:space="preserve"> </w:t>
      </w:r>
    </w:p>
    <w:p w:rsidR="0078224A" w:rsidRPr="00057AFD" w:rsidRDefault="0078224A" w:rsidP="0078224A">
      <w:pPr>
        <w:ind w:firstLine="709"/>
        <w:jc w:val="both"/>
        <w:rPr>
          <w:szCs w:val="28"/>
        </w:rPr>
      </w:pPr>
    </w:p>
    <w:p w:rsidR="0078224A" w:rsidRPr="00BC2094" w:rsidRDefault="0078224A" w:rsidP="0078224A">
      <w:pPr>
        <w:jc w:val="both"/>
        <w:rPr>
          <w:szCs w:val="28"/>
        </w:rPr>
      </w:pPr>
    </w:p>
    <w:p w:rsidR="0078224A" w:rsidRDefault="0078224A" w:rsidP="0078224A"/>
    <w:p w:rsidR="0078224A" w:rsidRDefault="0078224A" w:rsidP="0078224A">
      <w:pPr>
        <w:jc w:val="both"/>
        <w:rPr>
          <w:szCs w:val="28"/>
        </w:rPr>
      </w:pPr>
    </w:p>
    <w:p w:rsidR="0078224A" w:rsidRPr="0007608A" w:rsidRDefault="0078224A" w:rsidP="0078224A">
      <w:pPr>
        <w:jc w:val="both"/>
        <w:rPr>
          <w:szCs w:val="28"/>
        </w:rPr>
      </w:pPr>
    </w:p>
    <w:p w:rsidR="00405D5E" w:rsidRDefault="00405D5E"/>
    <w:sectPr w:rsidR="00405D5E" w:rsidSect="0040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4A"/>
    <w:rsid w:val="003C3148"/>
    <w:rsid w:val="00405D5E"/>
    <w:rsid w:val="006276B6"/>
    <w:rsid w:val="006F5C43"/>
    <w:rsid w:val="006F65F0"/>
    <w:rsid w:val="00771DD9"/>
    <w:rsid w:val="0078224A"/>
    <w:rsid w:val="00791538"/>
    <w:rsid w:val="00AA0539"/>
    <w:rsid w:val="00CB4873"/>
    <w:rsid w:val="00CF6B91"/>
    <w:rsid w:val="00E944DB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4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079/f6758978b92339b7e996fde13e5104caec7531d2/" TargetMode="External"/><Relationship Id="rId5" Type="http://schemas.openxmlformats.org/officeDocument/2006/relationships/hyperlink" Target="http://www.consultant.ru/document/cons_doc_LAW_315079/f6758978b92339b7e996fde13e5104caec7531d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dcterms:created xsi:type="dcterms:W3CDTF">2022-10-20T11:21:00Z</dcterms:created>
  <dcterms:modified xsi:type="dcterms:W3CDTF">2022-10-25T09:51:00Z</dcterms:modified>
</cp:coreProperties>
</file>