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27" w:rsidRDefault="006E1D27" w:rsidP="006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-148590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15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D27" w:rsidRDefault="006E1D27" w:rsidP="006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27" w:rsidRDefault="006E1D27" w:rsidP="006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27" w:rsidRPr="00944E0A" w:rsidRDefault="006E1D27" w:rsidP="006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E0A"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6E1D27" w:rsidRPr="00944E0A" w:rsidRDefault="006E1D27" w:rsidP="006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E0A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E1D27" w:rsidRPr="00944E0A" w:rsidRDefault="006E1D27" w:rsidP="006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27" w:rsidRPr="00944E0A" w:rsidRDefault="006E1D27" w:rsidP="006E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E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1D27" w:rsidRPr="00944E0A" w:rsidRDefault="006E1D27" w:rsidP="006E1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D27" w:rsidRPr="00944E0A" w:rsidRDefault="006E1D27" w:rsidP="006E1D27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от   30.11.2022                          № 103</w:t>
      </w:r>
    </w:p>
    <w:p w:rsidR="006E1D27" w:rsidRPr="00944E0A" w:rsidRDefault="006E1D27" w:rsidP="006E1D27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E1D27" w:rsidRPr="00944E0A" w:rsidTr="0096397A">
        <w:tc>
          <w:tcPr>
            <w:tcW w:w="4644" w:type="dxa"/>
          </w:tcPr>
          <w:p w:rsidR="006E1D27" w:rsidRPr="00944E0A" w:rsidRDefault="006E1D27" w:rsidP="0096397A">
            <w:pPr>
              <w:ind w:right="-55"/>
              <w:jc w:val="both"/>
              <w:rPr>
                <w:sz w:val="28"/>
                <w:szCs w:val="28"/>
              </w:rPr>
            </w:pPr>
            <w:r w:rsidRPr="00944E0A">
              <w:rPr>
                <w:sz w:val="28"/>
                <w:szCs w:val="28"/>
              </w:rPr>
      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Каменского сельского поселения Кардымовского района Смоленской области</w:t>
            </w:r>
          </w:p>
          <w:p w:rsidR="006E1D27" w:rsidRPr="00944E0A" w:rsidRDefault="006E1D27" w:rsidP="0096397A">
            <w:pPr>
              <w:widowControl w:val="0"/>
              <w:autoSpaceDE w:val="0"/>
              <w:autoSpaceDN w:val="0"/>
              <w:adjustRightInd w:val="0"/>
              <w:ind w:right="5705"/>
              <w:rPr>
                <w:sz w:val="28"/>
                <w:szCs w:val="28"/>
              </w:rPr>
            </w:pPr>
          </w:p>
        </w:tc>
      </w:tr>
    </w:tbl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</w:t>
      </w:r>
      <w:proofErr w:type="gramStart"/>
      <w:r w:rsidRPr="00944E0A"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благоустройства территории Каменского сельского поселения Кардымовского района Смоленской области в части повышения комфортности условий проживания граждан, в соответствии со статьей 18 Федерального Закона Российской Федерации   от 27 декабря 2008 года   № 498-ФЗ «Об ответственном обращении с животными и о внесении изменений в отдельные законодательные акты Российской Федерации», Администрация Каменского сельского поселения Кардымовского района Смоленской области</w:t>
      </w:r>
      <w:proofErr w:type="gramEnd"/>
    </w:p>
    <w:p w:rsidR="006E1D27" w:rsidRPr="00944E0A" w:rsidRDefault="006E1D27" w:rsidP="006E1D2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6E1D27" w:rsidRDefault="006E1D27" w:rsidP="006E1D2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944E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44E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44E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4E0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E1D27" w:rsidRPr="00944E0A" w:rsidRDefault="006E1D27" w:rsidP="006E1D2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6E1D27" w:rsidRPr="00944E0A" w:rsidRDefault="006E1D27" w:rsidP="006E1D27">
      <w:pPr>
        <w:spacing w:after="0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 xml:space="preserve">   1. Определить места, на которые запрещается возврат животных без владельцев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Каменского</w:t>
      </w:r>
      <w:r w:rsidRPr="00944E0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(прежние места обитания):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территории общего пользования (в том числе площади, улицы, проезды, береговые полосы водных объектов общего пользования, скверы, парки и другие территории, которыми беспрепятственно пользуется неограниченный круг лиц);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 xml:space="preserve"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</w:r>
      <w:r w:rsidRPr="00944E0A">
        <w:rPr>
          <w:rFonts w:ascii="Times New Roman" w:hAnsi="Times New Roman" w:cs="Times New Roman"/>
          <w:sz w:val="28"/>
          <w:szCs w:val="28"/>
        </w:rPr>
        <w:lastRenderedPageBreak/>
        <w:t>автомобильные дороги, образующие проезды к территориям, прилегающим к многоквартирным домам;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места размещения нестационарных торговых объектов;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территории, прилегающие к объектам общественного питания, магазинам;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территории детских, образовательных и лечебных учреждений;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территории, прилегающие к объектам культуры;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площадки массовых мероприятий, размещения средств информации;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места, предназначенные для выгула домашних животных;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территории, предназначенные для выпаса и прогона сельскохозяйственных животных и птицы;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- другие территории, которыми беспрепятственно пользуется неограниченный круг лиц.</w:t>
      </w:r>
    </w:p>
    <w:p w:rsidR="006E1D27" w:rsidRPr="00944E0A" w:rsidRDefault="006E1D27" w:rsidP="006E1D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 xml:space="preserve">2. Ответственным должностным лицом по принятию решения о возврате животных без владельцев на прежние места обитания является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944E0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 </w:t>
      </w:r>
    </w:p>
    <w:p w:rsidR="006E1D27" w:rsidRPr="00944E0A" w:rsidRDefault="006E1D27" w:rsidP="006E1D27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A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настоящего постановление на официальном сайте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944E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  в информационно-коммуникационной сети «Интернет».</w:t>
      </w:r>
    </w:p>
    <w:p w:rsidR="006E1D27" w:rsidRPr="00944E0A" w:rsidRDefault="006E1D27" w:rsidP="006E1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 xml:space="preserve">         4. Контроль  исполнения настоящего постановления оставляю за собой.</w:t>
      </w:r>
    </w:p>
    <w:p w:rsidR="006E1D27" w:rsidRPr="00944E0A" w:rsidRDefault="006E1D27" w:rsidP="006E1D2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6E1D27" w:rsidRPr="00944E0A" w:rsidRDefault="006E1D27" w:rsidP="006E1D2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6E1D27" w:rsidRPr="00944E0A" w:rsidRDefault="006E1D27" w:rsidP="006E1D2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944E0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E1D27" w:rsidRPr="00944E0A" w:rsidRDefault="006E1D27" w:rsidP="006E1D2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944E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1D27" w:rsidRPr="00944E0A" w:rsidRDefault="006E1D27" w:rsidP="006E1D27">
      <w:pPr>
        <w:spacing w:after="0"/>
        <w:ind w:right="-55"/>
        <w:jc w:val="both"/>
        <w:rPr>
          <w:rFonts w:ascii="Times New Roman" w:hAnsi="Times New Roman" w:cs="Times New Roman"/>
          <w:sz w:val="20"/>
          <w:szCs w:val="20"/>
        </w:rPr>
      </w:pPr>
      <w:r w:rsidRPr="00944E0A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4E0A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E1D27" w:rsidRPr="00944E0A" w:rsidRDefault="006E1D27" w:rsidP="006E1D27">
      <w:pPr>
        <w:spacing w:after="0"/>
        <w:rPr>
          <w:rFonts w:ascii="Times New Roman" w:hAnsi="Times New Roman" w:cs="Times New Roman"/>
        </w:rPr>
      </w:pPr>
    </w:p>
    <w:p w:rsidR="006E1D27" w:rsidRDefault="006E1D27" w:rsidP="006E1D27">
      <w:pPr>
        <w:jc w:val="both"/>
      </w:pPr>
    </w:p>
    <w:p w:rsidR="008C419B" w:rsidRDefault="008C419B"/>
    <w:sectPr w:rsidR="008C419B" w:rsidSect="006E1D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D27"/>
    <w:rsid w:val="006E1D27"/>
    <w:rsid w:val="008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2022-11-30T09:21:00Z</dcterms:created>
  <dcterms:modified xsi:type="dcterms:W3CDTF">2022-11-30T09:23:00Z</dcterms:modified>
</cp:coreProperties>
</file>