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00" w:rsidRPr="00631B00" w:rsidRDefault="00631B00" w:rsidP="00631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0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00" w:rsidRPr="00631B00" w:rsidRDefault="00631B00" w:rsidP="00631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0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631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31B00" w:rsidRPr="00631B00" w:rsidRDefault="00631B00" w:rsidP="00631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00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631B00" w:rsidRPr="00631B00" w:rsidRDefault="00631B00" w:rsidP="00631B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1B00" w:rsidRPr="00631B00" w:rsidRDefault="00631B00" w:rsidP="00631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1B00" w:rsidRPr="00631B00" w:rsidRDefault="00631B00" w:rsidP="00631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B00" w:rsidRPr="00631B00" w:rsidRDefault="00631B00" w:rsidP="00631B00">
      <w:pPr>
        <w:tabs>
          <w:tab w:val="left" w:pos="10205"/>
        </w:tabs>
        <w:spacing w:after="0"/>
        <w:ind w:right="-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 02.12</w:t>
      </w:r>
      <w:r w:rsidRPr="00631B00">
        <w:rPr>
          <w:rFonts w:ascii="Times New Roman" w:hAnsi="Times New Roman" w:cs="Times New Roman"/>
          <w:sz w:val="28"/>
          <w:szCs w:val="28"/>
        </w:rPr>
        <w:t xml:space="preserve">.2022                        № </w:t>
      </w:r>
      <w:r>
        <w:rPr>
          <w:rFonts w:ascii="Times New Roman" w:hAnsi="Times New Roman" w:cs="Times New Roman"/>
          <w:sz w:val="28"/>
          <w:szCs w:val="28"/>
        </w:rPr>
        <w:t>105</w:t>
      </w:r>
    </w:p>
    <w:p w:rsidR="00631B00" w:rsidRPr="00631B00" w:rsidRDefault="00631B00" w:rsidP="00631B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631B00" w:rsidRPr="00631B00" w:rsidTr="00631B0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31B00" w:rsidRPr="00631B00" w:rsidRDefault="00631B00" w:rsidP="00631B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0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финансирования муниципальной или иной службы членов казачьих обществ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Каменском</w:t>
            </w:r>
            <w:r w:rsidRPr="00631B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Кардымовского района Смоленской области</w:t>
            </w:r>
          </w:p>
          <w:p w:rsidR="00631B00" w:rsidRPr="00631B00" w:rsidRDefault="00631B00" w:rsidP="00631B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B00" w:rsidRPr="00631B00" w:rsidRDefault="00631B00" w:rsidP="00631B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B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декабря 2005 года № 154-ФЗ «О государственной службе российского казачества»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Каменского</w:t>
      </w:r>
      <w:r w:rsidRPr="00631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631B00" w:rsidRPr="00631B00" w:rsidRDefault="00631B00" w:rsidP="00631B00">
      <w:pPr>
        <w:pStyle w:val="ConsPlusNormal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1B00" w:rsidRPr="00631B00" w:rsidRDefault="00631B00" w:rsidP="00631B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B00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631B00" w:rsidRPr="00631B00" w:rsidRDefault="00631B00" w:rsidP="00631B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00" w:rsidRPr="00631B00" w:rsidRDefault="00631B00" w:rsidP="00631B00">
      <w:pPr>
        <w:spacing w:after="0"/>
        <w:ind w:right="-1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B00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финансирования муниципальной или иной службы членов казачьих обществ в </w:t>
      </w:r>
      <w:r>
        <w:rPr>
          <w:rFonts w:ascii="Times New Roman" w:hAnsi="Times New Roman" w:cs="Times New Roman"/>
          <w:sz w:val="28"/>
          <w:szCs w:val="28"/>
        </w:rPr>
        <w:t>Каменском</w:t>
      </w:r>
      <w:r w:rsidRPr="00631B00">
        <w:rPr>
          <w:rFonts w:ascii="Times New Roman" w:hAnsi="Times New Roman" w:cs="Times New Roman"/>
          <w:sz w:val="28"/>
          <w:szCs w:val="28"/>
        </w:rPr>
        <w:t xml:space="preserve"> сельском поселении Кардымовского района Смоленской области</w:t>
      </w:r>
      <w:r w:rsidRPr="00631B00">
        <w:rPr>
          <w:rFonts w:ascii="Times New Roman" w:hAnsi="Times New Roman" w:cs="Times New Roman"/>
          <w:i/>
          <w:sz w:val="28"/>
          <w:szCs w:val="28"/>
        </w:rPr>
        <w:t>.</w:t>
      </w:r>
    </w:p>
    <w:p w:rsidR="00631B00" w:rsidRPr="00631B00" w:rsidRDefault="00631B00" w:rsidP="00631B00">
      <w:pPr>
        <w:tabs>
          <w:tab w:val="left" w:pos="1000"/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B00">
        <w:rPr>
          <w:rFonts w:ascii="Times New Roman" w:hAnsi="Times New Roman" w:cs="Times New Roman"/>
          <w:sz w:val="28"/>
          <w:szCs w:val="28"/>
        </w:rPr>
        <w:t xml:space="preserve">2. </w:t>
      </w:r>
      <w:r w:rsidRPr="00631B00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настоящего постановление на официальном сайте Администрации 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631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Кардымовского района Смоленской области  в информационно-коммуникационной сети «Интернет».</w:t>
      </w:r>
    </w:p>
    <w:p w:rsidR="00631B00" w:rsidRPr="00631B00" w:rsidRDefault="00631B00" w:rsidP="00631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B00">
        <w:rPr>
          <w:rFonts w:ascii="Times New Roman" w:hAnsi="Times New Roman" w:cs="Times New Roman"/>
          <w:sz w:val="28"/>
          <w:szCs w:val="28"/>
        </w:rPr>
        <w:t xml:space="preserve">         3. Контроль  исполнения настоящего постановления оставляю за собой.</w:t>
      </w:r>
    </w:p>
    <w:p w:rsidR="00631B00" w:rsidRPr="00631B00" w:rsidRDefault="00631B00" w:rsidP="00631B0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4A0"/>
      </w:tblPr>
      <w:tblGrid>
        <w:gridCol w:w="5580"/>
        <w:gridCol w:w="4680"/>
      </w:tblGrid>
      <w:tr w:rsidR="00631B00" w:rsidRPr="00631B00" w:rsidTr="00631B00">
        <w:trPr>
          <w:trHeight w:val="1080"/>
        </w:trPr>
        <w:tc>
          <w:tcPr>
            <w:tcW w:w="5580" w:type="dxa"/>
            <w:hideMark/>
          </w:tcPr>
          <w:p w:rsidR="00631B00" w:rsidRPr="00631B00" w:rsidRDefault="00631B00" w:rsidP="00631B00">
            <w:pPr>
              <w:spacing w:after="0"/>
              <w:ind w:righ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00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631B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4680" w:type="dxa"/>
            <w:hideMark/>
          </w:tcPr>
          <w:p w:rsidR="00631B00" w:rsidRPr="00631B00" w:rsidRDefault="00631B00" w:rsidP="00631B00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В.П.Шевелева</w:t>
            </w:r>
          </w:p>
        </w:tc>
      </w:tr>
    </w:tbl>
    <w:p w:rsidR="00631B00" w:rsidRPr="00631B00" w:rsidRDefault="00631B00" w:rsidP="00631B00">
      <w:pPr>
        <w:tabs>
          <w:tab w:val="left" w:pos="693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1B00" w:rsidRPr="00631B00" w:rsidRDefault="00631B00" w:rsidP="00631B00">
      <w:pPr>
        <w:tabs>
          <w:tab w:val="left" w:pos="693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1B00" w:rsidRPr="00631B00" w:rsidRDefault="00631B00" w:rsidP="00631B00">
      <w:pPr>
        <w:tabs>
          <w:tab w:val="left" w:pos="693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1B00" w:rsidRPr="00631B00" w:rsidRDefault="00631B00" w:rsidP="00631B00">
      <w:pPr>
        <w:shd w:val="clear" w:color="auto" w:fill="FFFFFF"/>
        <w:spacing w:after="0"/>
        <w:ind w:left="6237"/>
        <w:rPr>
          <w:rFonts w:ascii="Times New Roman" w:hAnsi="Times New Roman" w:cs="Times New Roman"/>
          <w:color w:val="000000"/>
          <w:sz w:val="20"/>
          <w:szCs w:val="20"/>
        </w:rPr>
      </w:pPr>
      <w:r w:rsidRPr="00631B00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631B00" w:rsidRPr="00631B00" w:rsidRDefault="00631B00" w:rsidP="00631B00">
      <w:pPr>
        <w:pStyle w:val="ConsPlusNormal0"/>
        <w:ind w:left="623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B00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  <w:r w:rsidRPr="00631B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631B00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631B00" w:rsidRPr="00631B00" w:rsidRDefault="00631B00" w:rsidP="00631B00">
      <w:pPr>
        <w:shd w:val="clear" w:color="auto" w:fill="FFFFFF"/>
        <w:spacing w:after="0"/>
        <w:ind w:left="623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02.12</w:t>
      </w:r>
      <w:r w:rsidRPr="00631B00">
        <w:rPr>
          <w:rFonts w:ascii="Times New Roman" w:hAnsi="Times New Roman" w:cs="Times New Roman"/>
          <w:color w:val="000000"/>
          <w:sz w:val="28"/>
          <w:szCs w:val="28"/>
        </w:rPr>
        <w:t>. 2022 №</w:t>
      </w:r>
      <w:r>
        <w:rPr>
          <w:rFonts w:ascii="Times New Roman" w:hAnsi="Times New Roman" w:cs="Times New Roman"/>
          <w:color w:val="000000"/>
          <w:sz w:val="28"/>
          <w:szCs w:val="28"/>
        </w:rPr>
        <w:t>105</w:t>
      </w:r>
    </w:p>
    <w:p w:rsidR="00631B00" w:rsidRPr="00631B00" w:rsidRDefault="00631B00" w:rsidP="00631B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31B00" w:rsidRPr="00631B00" w:rsidRDefault="00631B00" w:rsidP="00631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B00" w:rsidRPr="00631B00" w:rsidRDefault="00631B00" w:rsidP="00631B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1B00" w:rsidRPr="00631B00" w:rsidRDefault="00631B00" w:rsidP="00631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31B00" w:rsidRPr="00631B00" w:rsidRDefault="00631B00" w:rsidP="00631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00">
        <w:rPr>
          <w:rFonts w:ascii="Times New Roman" w:hAnsi="Times New Roman" w:cs="Times New Roman"/>
          <w:b/>
          <w:sz w:val="28"/>
          <w:szCs w:val="28"/>
        </w:rPr>
        <w:t>о порядке финансирования муниципальной или иной службы чле</w:t>
      </w:r>
      <w:r>
        <w:rPr>
          <w:rFonts w:ascii="Times New Roman" w:hAnsi="Times New Roman" w:cs="Times New Roman"/>
          <w:b/>
          <w:sz w:val="28"/>
          <w:szCs w:val="28"/>
        </w:rPr>
        <w:t>нов казачьих обществ в Каменском</w:t>
      </w:r>
      <w:r w:rsidRPr="00631B0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Кардымовского района Смоленской области</w:t>
      </w:r>
    </w:p>
    <w:p w:rsidR="00631B00" w:rsidRPr="00631B00" w:rsidRDefault="00631B00" w:rsidP="00631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B00" w:rsidRPr="00631B00" w:rsidRDefault="00631B00" w:rsidP="00631B00">
      <w:pPr>
        <w:pStyle w:val="ConsPlusNormal0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B0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разработано в соответствии с Федеральным законом</w:t>
      </w:r>
      <w:bookmarkStart w:id="0" w:name="_GoBack"/>
      <w:bookmarkEnd w:id="0"/>
      <w:r w:rsidRPr="006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декабря 2005 года 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Pr="00631B00">
        <w:rPr>
          <w:rFonts w:ascii="Times New Roman" w:hAnsi="Times New Roman" w:cs="Times New Roman"/>
          <w:sz w:val="28"/>
          <w:szCs w:val="28"/>
        </w:rPr>
        <w:t>хуторских, станичными, городских, районных (юртовых), окружных (отдельских) казачьих обществ (далее – казачьи общества)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Каменском</w:t>
      </w:r>
      <w:r w:rsidRPr="006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Кардымовского района Смоленской области</w:t>
      </w:r>
      <w:r w:rsidRPr="00631B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31B00" w:rsidRPr="00631B00" w:rsidRDefault="00631B00" w:rsidP="00631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 </w:t>
      </w:r>
      <w:r w:rsidRPr="00631B00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</w:t>
      </w:r>
      <w:r w:rsidRPr="006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или иной службой членов </w:t>
      </w:r>
      <w:r w:rsidRPr="00631B00">
        <w:rPr>
          <w:rFonts w:ascii="Times New Roman" w:hAnsi="Times New Roman" w:cs="Times New Roman"/>
          <w:sz w:val="28"/>
          <w:szCs w:val="28"/>
        </w:rPr>
        <w:t xml:space="preserve">казачьих обществ осуществляется за счет средств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Каменского</w:t>
      </w:r>
      <w:r w:rsidRPr="006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Кардымовского района Смоленской области (далее - местный бюджет)</w:t>
      </w:r>
      <w:r w:rsidRPr="00631B00">
        <w:rPr>
          <w:rFonts w:ascii="Times New Roman" w:hAnsi="Times New Roman" w:cs="Times New Roman"/>
          <w:sz w:val="28"/>
          <w:szCs w:val="28"/>
        </w:rPr>
        <w:t>.</w:t>
      </w:r>
    </w:p>
    <w:p w:rsidR="00631B00" w:rsidRPr="00631B00" w:rsidRDefault="00631B00" w:rsidP="00631B0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B00">
        <w:rPr>
          <w:rFonts w:ascii="Times New Roman" w:hAnsi="Times New Roman" w:cs="Times New Roman"/>
          <w:sz w:val="28"/>
          <w:szCs w:val="28"/>
        </w:rPr>
        <w:t xml:space="preserve"> 3.  </w:t>
      </w:r>
      <w:r w:rsidRPr="006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муниципальной или иной службы членов </w:t>
      </w:r>
      <w:r w:rsidRPr="00631B00">
        <w:rPr>
          <w:rFonts w:ascii="Times New Roman" w:hAnsi="Times New Roman" w:cs="Times New Roman"/>
          <w:sz w:val="28"/>
          <w:szCs w:val="28"/>
        </w:rPr>
        <w:t xml:space="preserve">казачьих обществ </w:t>
      </w:r>
      <w:r w:rsidRPr="006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Каменского</w:t>
      </w:r>
      <w:r w:rsidRPr="006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Кардымовского района Смоленской области</w:t>
      </w:r>
      <w:r w:rsidRPr="00631B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B00">
        <w:rPr>
          <w:rFonts w:ascii="Times New Roman" w:hAnsi="Times New Roman" w:cs="Times New Roman"/>
          <w:color w:val="000000" w:themeColor="text1"/>
          <w:sz w:val="28"/>
          <w:szCs w:val="28"/>
        </w:rPr>
        <w:t>с казачьими обществами (далее – договор) при условии, что казачьи общества внесены в государственный реестр казачьих обществ в Российской Федерации и зарегистрированы на территории Смоленской области.</w:t>
      </w:r>
    </w:p>
    <w:p w:rsidR="00631B00" w:rsidRPr="00631B00" w:rsidRDefault="00631B00" w:rsidP="00631B0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договоре определяется порядок финансового обеспечения расходных обязательств, связанных с оказанием членами казачьих обществ содействия органам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Каменского</w:t>
      </w:r>
      <w:r w:rsidRPr="006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Кардымовского района Смоленской области</w:t>
      </w:r>
      <w:r w:rsidRPr="00631B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631B00">
        <w:rPr>
          <w:rFonts w:ascii="Times New Roman" w:hAnsi="Times New Roman" w:cs="Times New Roman"/>
          <w:color w:val="000000" w:themeColor="text1"/>
          <w:sz w:val="28"/>
          <w:szCs w:val="28"/>
        </w:rPr>
        <w:t>в осуществлении установленных задач и функций.</w:t>
      </w:r>
    </w:p>
    <w:p w:rsidR="00631B00" w:rsidRPr="00631B00" w:rsidRDefault="00631B00" w:rsidP="00631B0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B00">
        <w:rPr>
          <w:rFonts w:ascii="Times New Roman" w:hAnsi="Times New Roman" w:cs="Times New Roman"/>
          <w:color w:val="000000" w:themeColor="text1"/>
          <w:sz w:val="28"/>
          <w:szCs w:val="28"/>
        </w:rPr>
        <w:t>5. Финансовое обеспечение расходных обязательств, связанных с реализацией договоров осуществляется в установленном порядке в пределах ассигнований местного бюджета</w:t>
      </w:r>
      <w:r w:rsidRPr="00631B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631B00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на обеспечение деяте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льности Администрации Каменского</w:t>
      </w:r>
      <w:r w:rsidRPr="006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Кардымовского района Смоленской области на соответствующий финансовый год.</w:t>
      </w:r>
    </w:p>
    <w:p w:rsidR="00631B00" w:rsidRPr="00631B00" w:rsidRDefault="00631B00" w:rsidP="0063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B3" w:rsidRPr="00631B00" w:rsidRDefault="002318B3" w:rsidP="00631B00">
      <w:pPr>
        <w:spacing w:after="0"/>
        <w:rPr>
          <w:rFonts w:ascii="Times New Roman" w:hAnsi="Times New Roman" w:cs="Times New Roman"/>
        </w:rPr>
      </w:pPr>
    </w:p>
    <w:p w:rsidR="00631B00" w:rsidRPr="00631B00" w:rsidRDefault="00631B00">
      <w:pPr>
        <w:spacing w:after="0"/>
        <w:rPr>
          <w:rFonts w:ascii="Times New Roman" w:hAnsi="Times New Roman" w:cs="Times New Roman"/>
        </w:rPr>
      </w:pPr>
    </w:p>
    <w:sectPr w:rsidR="00631B00" w:rsidRPr="00631B00" w:rsidSect="00631B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15C" w:rsidRDefault="00FD415C" w:rsidP="00631B00">
      <w:pPr>
        <w:spacing w:after="0" w:line="240" w:lineRule="auto"/>
      </w:pPr>
      <w:r>
        <w:separator/>
      </w:r>
    </w:p>
  </w:endnote>
  <w:endnote w:type="continuationSeparator" w:id="1">
    <w:p w:rsidR="00FD415C" w:rsidRDefault="00FD415C" w:rsidP="0063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15C" w:rsidRDefault="00FD415C" w:rsidP="00631B00">
      <w:pPr>
        <w:spacing w:after="0" w:line="240" w:lineRule="auto"/>
      </w:pPr>
      <w:r>
        <w:separator/>
      </w:r>
    </w:p>
  </w:footnote>
  <w:footnote w:type="continuationSeparator" w:id="1">
    <w:p w:rsidR="00FD415C" w:rsidRDefault="00FD415C" w:rsidP="0063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CC4"/>
    <w:rsid w:val="00040EB3"/>
    <w:rsid w:val="002318B3"/>
    <w:rsid w:val="00631B00"/>
    <w:rsid w:val="00B30CC4"/>
    <w:rsid w:val="00FD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B3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30C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30CC4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customStyle="1" w:styleId="ConsPlusNormal">
    <w:name w:val="ConsPlusNormal Знак"/>
    <w:link w:val="ConsPlusNormal0"/>
    <w:locked/>
    <w:rsid w:val="00B30CC4"/>
    <w:rPr>
      <w:rFonts w:ascii="Arial" w:hAnsi="Arial" w:cs="Arial"/>
    </w:rPr>
  </w:style>
  <w:style w:type="paragraph" w:customStyle="1" w:styleId="ConsPlusNormal0">
    <w:name w:val="ConsPlusNormal"/>
    <w:link w:val="ConsPlusNormal"/>
    <w:rsid w:val="00B30C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uiPriority w:val="99"/>
    <w:locked/>
    <w:rsid w:val="00B30CC4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30CC4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B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B00"/>
  </w:style>
  <w:style w:type="paragraph" w:styleId="a7">
    <w:name w:val="footer"/>
    <w:basedOn w:val="a"/>
    <w:link w:val="a8"/>
    <w:uiPriority w:val="99"/>
    <w:semiHidden/>
    <w:unhideWhenUsed/>
    <w:rsid w:val="0063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2022-11-28T06:36:00Z</dcterms:created>
  <dcterms:modified xsi:type="dcterms:W3CDTF">2022-12-02T09:31:00Z</dcterms:modified>
</cp:coreProperties>
</file>