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19050</wp:posOffset>
            </wp:positionV>
            <wp:extent cx="696595" cy="800100"/>
            <wp:effectExtent l="19050" t="0" r="8255" b="0"/>
            <wp:wrapTight wrapText="bothSides">
              <wp:wrapPolygon edited="0">
                <wp:start x="8861" y="0"/>
                <wp:lineTo x="5907" y="1543"/>
                <wp:lineTo x="1181" y="6686"/>
                <wp:lineTo x="-591" y="16457"/>
                <wp:lineTo x="591" y="21086"/>
                <wp:lineTo x="1772" y="21086"/>
                <wp:lineTo x="19493" y="21086"/>
                <wp:lineTo x="20675" y="21086"/>
                <wp:lineTo x="21856" y="19029"/>
                <wp:lineTo x="21856" y="16457"/>
                <wp:lineTo x="21265" y="7200"/>
                <wp:lineTo x="15358" y="1029"/>
                <wp:lineTo x="12405" y="0"/>
                <wp:lineTo x="8861" y="0"/>
              </wp:wrapPolygon>
            </wp:wrapTight>
            <wp:docPr id="7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7CC" w:rsidRDefault="00A667CC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7CC" w:rsidRDefault="00A667CC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7CC" w:rsidRDefault="00A667CC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КАМЕНСКОГО СЕЛЬСКОГО ПОСЕЛЕНИЯ</w:t>
      </w: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КАРДЫМОВСКОГО  РАЙОНА СМОЛЕНСКОЙ ОБЛАСТИ </w:t>
      </w: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708" w:rsidRPr="00CF760E" w:rsidRDefault="00854708" w:rsidP="008547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760E">
        <w:rPr>
          <w:rFonts w:ascii="Times New Roman" w:hAnsi="Times New Roman"/>
          <w:b/>
          <w:sz w:val="28"/>
          <w:szCs w:val="28"/>
        </w:rPr>
        <w:t xml:space="preserve">от  </w:t>
      </w:r>
      <w:r w:rsidR="005B2FFB">
        <w:rPr>
          <w:rFonts w:ascii="Times New Roman" w:hAnsi="Times New Roman"/>
          <w:b/>
          <w:sz w:val="28"/>
          <w:szCs w:val="28"/>
        </w:rPr>
        <w:t>«</w:t>
      </w:r>
      <w:r w:rsidR="004506B6">
        <w:rPr>
          <w:rFonts w:ascii="Times New Roman" w:hAnsi="Times New Roman"/>
          <w:b/>
          <w:sz w:val="28"/>
          <w:szCs w:val="28"/>
        </w:rPr>
        <w:t>26</w:t>
      </w:r>
      <w:r w:rsidR="005B2FFB">
        <w:rPr>
          <w:rFonts w:ascii="Times New Roman" w:hAnsi="Times New Roman"/>
          <w:b/>
          <w:sz w:val="28"/>
          <w:szCs w:val="28"/>
        </w:rPr>
        <w:t xml:space="preserve">» </w:t>
      </w:r>
      <w:r w:rsidR="00A667CC" w:rsidRPr="00CF760E">
        <w:rPr>
          <w:rFonts w:ascii="Times New Roman" w:hAnsi="Times New Roman"/>
          <w:b/>
          <w:sz w:val="28"/>
          <w:szCs w:val="28"/>
        </w:rPr>
        <w:t xml:space="preserve"> </w:t>
      </w:r>
      <w:r w:rsidR="004506B6">
        <w:rPr>
          <w:rFonts w:ascii="Times New Roman" w:hAnsi="Times New Roman"/>
          <w:b/>
          <w:sz w:val="28"/>
          <w:szCs w:val="28"/>
        </w:rPr>
        <w:t>декабря</w:t>
      </w:r>
      <w:r w:rsidR="00A667CC" w:rsidRPr="00CF760E">
        <w:rPr>
          <w:rFonts w:ascii="Times New Roman" w:hAnsi="Times New Roman"/>
          <w:b/>
          <w:sz w:val="28"/>
          <w:szCs w:val="28"/>
        </w:rPr>
        <w:t xml:space="preserve"> </w:t>
      </w:r>
      <w:r w:rsidR="009E28B9">
        <w:rPr>
          <w:rFonts w:ascii="Times New Roman" w:hAnsi="Times New Roman"/>
          <w:b/>
          <w:sz w:val="28"/>
          <w:szCs w:val="28"/>
        </w:rPr>
        <w:t xml:space="preserve"> </w:t>
      </w:r>
      <w:r w:rsidR="004506B6">
        <w:rPr>
          <w:rFonts w:ascii="Times New Roman" w:hAnsi="Times New Roman"/>
          <w:b/>
          <w:sz w:val="28"/>
          <w:szCs w:val="28"/>
        </w:rPr>
        <w:t>2022</w:t>
      </w:r>
      <w:r w:rsidRPr="00CF760E">
        <w:rPr>
          <w:rFonts w:ascii="Times New Roman" w:hAnsi="Times New Roman"/>
          <w:b/>
          <w:sz w:val="28"/>
          <w:szCs w:val="28"/>
        </w:rPr>
        <w:t xml:space="preserve">        №</w:t>
      </w:r>
      <w:r w:rsidR="004506B6">
        <w:rPr>
          <w:rFonts w:ascii="Times New Roman" w:hAnsi="Times New Roman"/>
          <w:b/>
          <w:sz w:val="28"/>
          <w:szCs w:val="28"/>
        </w:rPr>
        <w:t>113</w:t>
      </w:r>
      <w:r w:rsidRPr="00CF760E">
        <w:rPr>
          <w:rFonts w:ascii="Times New Roman" w:hAnsi="Times New Roman"/>
          <w:b/>
          <w:sz w:val="28"/>
          <w:szCs w:val="28"/>
        </w:rPr>
        <w:t xml:space="preserve"> </w:t>
      </w:r>
    </w:p>
    <w:p w:rsidR="00854708" w:rsidRDefault="00854708" w:rsidP="0085470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05" w:type="dxa"/>
        <w:tblLook w:val="04A0"/>
      </w:tblPr>
      <w:tblGrid>
        <w:gridCol w:w="5070"/>
        <w:gridCol w:w="5635"/>
      </w:tblGrid>
      <w:tr w:rsidR="00854708" w:rsidTr="0060601A">
        <w:tc>
          <w:tcPr>
            <w:tcW w:w="5070" w:type="dxa"/>
            <w:hideMark/>
          </w:tcPr>
          <w:p w:rsidR="00854708" w:rsidRDefault="00854708" w:rsidP="00AC31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Методики расчета </w:t>
            </w:r>
            <w:r w:rsidR="009678EE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AC31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678EE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</w:t>
            </w:r>
            <w:r w:rsidR="00AC31C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96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8B9" w:rsidRPr="00E7268C">
              <w:rPr>
                <w:rFonts w:ascii="Times New Roman" w:hAnsi="Times New Roman" w:cs="Times New Roman"/>
                <w:sz w:val="28"/>
                <w:szCs w:val="28"/>
              </w:rPr>
              <w:t>трансферт</w:t>
            </w:r>
            <w:r w:rsidR="00AC31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E28B9" w:rsidRPr="00E7268C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Каменского сельского поселения Кардымовского района Смоленской области </w:t>
            </w:r>
            <w:r w:rsidR="00A65E41">
              <w:rPr>
                <w:rFonts w:ascii="Times New Roman" w:hAnsi="Times New Roman" w:cs="Times New Roman"/>
                <w:sz w:val="28"/>
                <w:szCs w:val="28"/>
              </w:rPr>
              <w:t>в бюджет</w:t>
            </w:r>
            <w:r w:rsidR="009E28B9" w:rsidRPr="00E726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9E28B9" w:rsidRPr="00E7268C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="009E28B9" w:rsidRPr="00E7268C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</w:t>
            </w:r>
            <w:r w:rsidR="004172AA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9E28B9" w:rsidRPr="00E72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части полномочий по казначейскому исполнению бюджета поселения</w:t>
            </w:r>
          </w:p>
        </w:tc>
        <w:tc>
          <w:tcPr>
            <w:tcW w:w="5635" w:type="dxa"/>
          </w:tcPr>
          <w:p w:rsidR="00854708" w:rsidRDefault="00854708" w:rsidP="00606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54708" w:rsidRDefault="00854708" w:rsidP="00854708">
      <w:pPr>
        <w:jc w:val="both"/>
        <w:rPr>
          <w:rFonts w:ascii="Times New Roman" w:hAnsi="Times New Roman" w:cs="Times New Roman"/>
          <w:sz w:val="28"/>
          <w:szCs w:val="28"/>
        </w:rPr>
      </w:pPr>
      <w:r w:rsidRPr="00336C6D">
        <w:rPr>
          <w:rFonts w:ascii="Times New Roman" w:hAnsi="Times New Roman" w:cs="Times New Roman"/>
          <w:sz w:val="28"/>
          <w:szCs w:val="28"/>
        </w:rPr>
        <w:t xml:space="preserve">          В соот</w:t>
      </w:r>
      <w:r>
        <w:rPr>
          <w:rFonts w:ascii="Times New Roman" w:hAnsi="Times New Roman" w:cs="Times New Roman"/>
          <w:sz w:val="28"/>
          <w:szCs w:val="28"/>
        </w:rPr>
        <w:t>ветствии со ст.142.5 Бюджетного кодекса Российской Федерации и соглашением о передаче осуществления части полномочий органов местного самоуправления поселения органам местного самоуправления муниципального района Администрация Каменского сельского поселения Кардымовского района Смоленской области</w:t>
      </w:r>
    </w:p>
    <w:p w:rsidR="00854708" w:rsidRPr="00340188" w:rsidRDefault="00854708" w:rsidP="008547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018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4708" w:rsidRDefault="00854708" w:rsidP="009678E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прилагаемую Методику </w:t>
      </w:r>
      <w:r w:rsidR="00AC31C7">
        <w:rPr>
          <w:rFonts w:ascii="Times New Roman" w:hAnsi="Times New Roman" w:cs="Times New Roman"/>
          <w:sz w:val="28"/>
          <w:szCs w:val="28"/>
        </w:rPr>
        <w:t xml:space="preserve">объемов межбюджетных </w:t>
      </w:r>
      <w:r w:rsidR="00AC31C7" w:rsidRPr="00E7268C">
        <w:rPr>
          <w:rFonts w:ascii="Times New Roman" w:hAnsi="Times New Roman" w:cs="Times New Roman"/>
          <w:sz w:val="28"/>
          <w:szCs w:val="28"/>
        </w:rPr>
        <w:t>трансферт</w:t>
      </w:r>
      <w:r w:rsidR="00AC31C7">
        <w:rPr>
          <w:rFonts w:ascii="Times New Roman" w:hAnsi="Times New Roman" w:cs="Times New Roman"/>
          <w:sz w:val="28"/>
          <w:szCs w:val="28"/>
        </w:rPr>
        <w:t>ов</w:t>
      </w:r>
      <w:r w:rsidR="00AC31C7" w:rsidRPr="00E7268C">
        <w:rPr>
          <w:rFonts w:ascii="Times New Roman" w:hAnsi="Times New Roman" w:cs="Times New Roman"/>
          <w:sz w:val="28"/>
          <w:szCs w:val="28"/>
        </w:rPr>
        <w:t xml:space="preserve"> </w:t>
      </w:r>
      <w:r w:rsidR="009E28B9" w:rsidRPr="00E7268C">
        <w:rPr>
          <w:rFonts w:ascii="Times New Roman" w:hAnsi="Times New Roman" w:cs="Times New Roman"/>
          <w:sz w:val="28"/>
          <w:szCs w:val="28"/>
        </w:rPr>
        <w:t>из бюджета Каменского сельского поселения Кардымовского района Смоленской области</w:t>
      </w:r>
      <w:r w:rsidR="00A65E41">
        <w:rPr>
          <w:rFonts w:ascii="Times New Roman" w:hAnsi="Times New Roman" w:cs="Times New Roman"/>
          <w:sz w:val="28"/>
          <w:szCs w:val="28"/>
        </w:rPr>
        <w:t xml:space="preserve"> в</w:t>
      </w:r>
      <w:r w:rsidR="009E28B9" w:rsidRPr="00E7268C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«</w:t>
      </w:r>
      <w:proofErr w:type="spellStart"/>
      <w:r w:rsidR="009E28B9" w:rsidRPr="00E7268C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9E28B9" w:rsidRPr="00E7268C">
        <w:rPr>
          <w:rFonts w:ascii="Times New Roman" w:hAnsi="Times New Roman" w:cs="Times New Roman"/>
          <w:sz w:val="28"/>
          <w:szCs w:val="28"/>
        </w:rPr>
        <w:t xml:space="preserve"> район» Смоленской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казначейскому исполнению бюджета поселения.</w:t>
      </w:r>
    </w:p>
    <w:p w:rsidR="00ED3E47" w:rsidRPr="000B1A49" w:rsidRDefault="00ED3E47" w:rsidP="009678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E28B9">
        <w:rPr>
          <w:rFonts w:ascii="Times New Roman" w:eastAsia="Times New Roman" w:hAnsi="Times New Roman" w:cs="Times New Roman"/>
          <w:sz w:val="28"/>
          <w:szCs w:val="28"/>
        </w:rPr>
        <w:t xml:space="preserve"> Признать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постановление</w:t>
      </w:r>
      <w:r w:rsidRPr="000B1A4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9E28B9">
        <w:rPr>
          <w:rFonts w:ascii="Times New Roman" w:eastAsia="Times New Roman" w:hAnsi="Times New Roman" w:cs="Times New Roman"/>
          <w:sz w:val="26"/>
          <w:szCs w:val="26"/>
        </w:rPr>
        <w:t>71</w:t>
      </w:r>
      <w:r w:rsidRPr="000B1A4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9E28B9">
        <w:rPr>
          <w:rFonts w:ascii="Times New Roman" w:hAnsi="Times New Roman" w:cs="Times New Roman"/>
          <w:sz w:val="26"/>
          <w:szCs w:val="26"/>
        </w:rPr>
        <w:t>22</w:t>
      </w:r>
      <w:r w:rsidRPr="000B1A49"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B1A4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BA3B05">
        <w:rPr>
          <w:rFonts w:ascii="Times New Roman" w:eastAsia="Times New Roman" w:hAnsi="Times New Roman" w:cs="Times New Roman"/>
          <w:sz w:val="26"/>
          <w:szCs w:val="26"/>
        </w:rPr>
        <w:t>2</w:t>
      </w:r>
      <w:r w:rsidR="009E28B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B1A49">
        <w:rPr>
          <w:rFonts w:ascii="Times New Roman" w:eastAsia="Times New Roman" w:hAnsi="Times New Roman" w:cs="Times New Roman"/>
          <w:sz w:val="26"/>
          <w:szCs w:val="26"/>
        </w:rPr>
        <w:t>г. «</w:t>
      </w:r>
      <w:r>
        <w:rPr>
          <w:rFonts w:ascii="Times New Roman" w:hAnsi="Times New Roman" w:cs="Times New Roman"/>
          <w:sz w:val="28"/>
          <w:szCs w:val="28"/>
        </w:rPr>
        <w:t>Об утверждении  Методики расчета</w:t>
      </w:r>
      <w:r w:rsidR="009678EE">
        <w:rPr>
          <w:rFonts w:ascii="Times New Roman" w:hAnsi="Times New Roman" w:cs="Times New Roman"/>
          <w:sz w:val="28"/>
          <w:szCs w:val="28"/>
        </w:rPr>
        <w:t xml:space="preserve"> </w:t>
      </w:r>
      <w:r w:rsidR="00A6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межбюджетного трансферта бюджету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из бюджета Каменского сельского поселения Кардымовского района Смоленской области  на осуществление части полномочий по казначейскому исполнению бюджета поселения»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A49">
        <w:rPr>
          <w:rFonts w:ascii="Times New Roman" w:hAnsi="Times New Roman" w:cs="Times New Roman"/>
          <w:sz w:val="28"/>
          <w:szCs w:val="28"/>
        </w:rPr>
        <w:t xml:space="preserve"> 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>с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E28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B1A49">
        <w:rPr>
          <w:rFonts w:ascii="Times New Roman" w:hAnsi="Times New Roman" w:cs="Times New Roman"/>
          <w:sz w:val="28"/>
          <w:szCs w:val="28"/>
        </w:rPr>
        <w:t>.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708" w:rsidRDefault="00ED3E47" w:rsidP="00967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4708">
        <w:rPr>
          <w:rFonts w:ascii="Times New Roman" w:hAnsi="Times New Roman" w:cs="Times New Roman"/>
          <w:sz w:val="28"/>
          <w:szCs w:val="28"/>
        </w:rPr>
        <w:t>.</w:t>
      </w:r>
      <w:r w:rsidR="009E28B9">
        <w:rPr>
          <w:rFonts w:ascii="Times New Roman" w:hAnsi="Times New Roman" w:cs="Times New Roman"/>
          <w:sz w:val="28"/>
          <w:szCs w:val="28"/>
        </w:rPr>
        <w:t xml:space="preserve"> </w:t>
      </w:r>
      <w:r w:rsidR="00854708">
        <w:rPr>
          <w:rFonts w:ascii="Times New Roman" w:hAnsi="Times New Roman" w:cs="Times New Roman"/>
          <w:sz w:val="28"/>
          <w:szCs w:val="28"/>
        </w:rPr>
        <w:t>Насто</w:t>
      </w:r>
      <w:r w:rsidR="009267FD">
        <w:rPr>
          <w:rFonts w:ascii="Times New Roman" w:hAnsi="Times New Roman" w:cs="Times New Roman"/>
          <w:sz w:val="28"/>
          <w:szCs w:val="28"/>
        </w:rPr>
        <w:t>я</w:t>
      </w:r>
      <w:r w:rsidR="00854708">
        <w:rPr>
          <w:rFonts w:ascii="Times New Roman" w:hAnsi="Times New Roman" w:cs="Times New Roman"/>
          <w:sz w:val="28"/>
          <w:szCs w:val="28"/>
        </w:rPr>
        <w:t>щее  постановление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28B9">
        <w:rPr>
          <w:rFonts w:ascii="Times New Roman" w:hAnsi="Times New Roman" w:cs="Times New Roman"/>
          <w:sz w:val="28"/>
          <w:szCs w:val="28"/>
        </w:rPr>
        <w:t>3</w:t>
      </w:r>
      <w:r w:rsidR="008547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4708" w:rsidRDefault="00ED3E47" w:rsidP="009678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54708">
        <w:rPr>
          <w:rFonts w:ascii="Times New Roman" w:hAnsi="Times New Roman" w:cs="Times New Roman"/>
          <w:sz w:val="28"/>
        </w:rPr>
        <w:t>.</w:t>
      </w:r>
      <w:r w:rsidR="009E28B9">
        <w:rPr>
          <w:rFonts w:ascii="Times New Roman" w:hAnsi="Times New Roman" w:cs="Times New Roman"/>
          <w:sz w:val="28"/>
        </w:rPr>
        <w:t xml:space="preserve"> </w:t>
      </w:r>
      <w:r w:rsidR="00854708">
        <w:rPr>
          <w:rFonts w:ascii="Times New Roman" w:hAnsi="Times New Roman" w:cs="Times New Roman"/>
          <w:sz w:val="28"/>
        </w:rPr>
        <w:t>Разместить настоящее   постановление на официальном сайте Администрации Каменского сельского поселения Кардымовского района Смоленской области.</w:t>
      </w:r>
    </w:p>
    <w:p w:rsidR="00854708" w:rsidRDefault="00854708" w:rsidP="008547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4708" w:rsidRDefault="00854708" w:rsidP="00ED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                 </w:t>
      </w:r>
    </w:p>
    <w:p w:rsidR="00854708" w:rsidRDefault="00854708" w:rsidP="00ED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Каменского сельского поселения</w:t>
      </w:r>
    </w:p>
    <w:p w:rsidR="00854708" w:rsidRDefault="00854708" w:rsidP="00ED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Кардымовского района Смоленской области</w:t>
      </w:r>
      <w:r w:rsidR="00ED3E47">
        <w:rPr>
          <w:rFonts w:ascii="Times New Roman" w:hAnsi="Times New Roman" w:cs="Times New Roman"/>
          <w:sz w:val="28"/>
        </w:rPr>
        <w:t xml:space="preserve">                            </w:t>
      </w:r>
      <w:r w:rsidR="00750EBC">
        <w:rPr>
          <w:rFonts w:ascii="Times New Roman" w:hAnsi="Times New Roman" w:cs="Times New Roman"/>
          <w:sz w:val="28"/>
        </w:rPr>
        <w:t xml:space="preserve">      </w:t>
      </w:r>
      <w:r w:rsidR="00ED3E47">
        <w:rPr>
          <w:rFonts w:ascii="Times New Roman" w:hAnsi="Times New Roman" w:cs="Times New Roman"/>
          <w:sz w:val="28"/>
        </w:rPr>
        <w:t xml:space="preserve">     </w:t>
      </w:r>
      <w:r w:rsidR="00ED3E47" w:rsidRPr="00854708">
        <w:rPr>
          <w:rFonts w:ascii="Times New Roman" w:hAnsi="Times New Roman" w:cs="Times New Roman"/>
          <w:b/>
          <w:sz w:val="28"/>
        </w:rPr>
        <w:t>В.П.</w:t>
      </w:r>
      <w:r w:rsidR="00A65E41">
        <w:rPr>
          <w:rFonts w:ascii="Times New Roman" w:hAnsi="Times New Roman" w:cs="Times New Roman"/>
          <w:b/>
          <w:sz w:val="28"/>
        </w:rPr>
        <w:t xml:space="preserve"> </w:t>
      </w:r>
      <w:r w:rsidR="00ED3E47" w:rsidRPr="00854708">
        <w:rPr>
          <w:rFonts w:ascii="Times New Roman" w:hAnsi="Times New Roman" w:cs="Times New Roman"/>
          <w:b/>
          <w:sz w:val="28"/>
        </w:rPr>
        <w:t>Шевелева</w:t>
      </w:r>
      <w:r w:rsidR="00ED3E47">
        <w:rPr>
          <w:rFonts w:ascii="Times New Roman" w:hAnsi="Times New Roman" w:cs="Times New Roman"/>
          <w:sz w:val="28"/>
        </w:rPr>
        <w:t xml:space="preserve">                              </w:t>
      </w: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2CEA" w:rsidRDefault="00962CEA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2CEA" w:rsidRDefault="00962CEA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268C">
        <w:rPr>
          <w:rFonts w:ascii="Times New Roman" w:hAnsi="Times New Roman" w:cs="Times New Roman"/>
          <w:bCs/>
          <w:sz w:val="24"/>
          <w:szCs w:val="24"/>
        </w:rPr>
        <w:t xml:space="preserve">Утверждена </w:t>
      </w: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268C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Каменского сельского поселения </w:t>
      </w: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Кардымовского района </w:t>
      </w: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120673" w:rsidRPr="00E7268C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506B6">
        <w:rPr>
          <w:rFonts w:ascii="Times New Roman" w:hAnsi="Times New Roman" w:cs="Times New Roman"/>
          <w:bCs/>
          <w:sz w:val="24"/>
          <w:szCs w:val="24"/>
        </w:rPr>
        <w:t>26.12.2022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4506B6">
        <w:rPr>
          <w:rFonts w:ascii="Times New Roman" w:hAnsi="Times New Roman" w:cs="Times New Roman"/>
          <w:bCs/>
          <w:sz w:val="24"/>
          <w:szCs w:val="24"/>
        </w:rPr>
        <w:t>113</w:t>
      </w:r>
    </w:p>
    <w:p w:rsidR="00120673" w:rsidRDefault="00120673" w:rsidP="00120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6B6" w:rsidRDefault="00AC31C7" w:rsidP="0045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1DCD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Pr="00431DCD">
        <w:rPr>
          <w:rFonts w:ascii="Times New Roman" w:hAnsi="Times New Roman" w:cs="Times New Roman"/>
          <w:b/>
          <w:sz w:val="28"/>
          <w:szCs w:val="28"/>
        </w:rPr>
        <w:br/>
        <w:t xml:space="preserve">расчета </w:t>
      </w:r>
      <w:r w:rsidRPr="00EB6B82">
        <w:rPr>
          <w:rFonts w:ascii="Times New Roman" w:hAnsi="Times New Roman" w:cs="Times New Roman"/>
          <w:b/>
          <w:sz w:val="28"/>
          <w:szCs w:val="28"/>
        </w:rPr>
        <w:t>объемов межбюджетных трансфертов</w:t>
      </w:r>
      <w:r w:rsidRPr="00E7268C">
        <w:rPr>
          <w:rFonts w:ascii="Times New Roman" w:hAnsi="Times New Roman" w:cs="Times New Roman"/>
          <w:sz w:val="28"/>
          <w:szCs w:val="28"/>
        </w:rPr>
        <w:t xml:space="preserve"> </w:t>
      </w:r>
      <w:r w:rsidRPr="00EB6B82">
        <w:rPr>
          <w:rFonts w:ascii="Times New Roman" w:hAnsi="Times New Roman" w:cs="Times New Roman"/>
          <w:b/>
          <w:sz w:val="28"/>
          <w:szCs w:val="28"/>
        </w:rPr>
        <w:t xml:space="preserve">из бюджета Каменского сельского поселения Кардымовского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B6B82">
        <w:rPr>
          <w:rFonts w:ascii="Times New Roman" w:hAnsi="Times New Roman" w:cs="Times New Roman"/>
          <w:b/>
          <w:sz w:val="28"/>
          <w:szCs w:val="28"/>
        </w:rPr>
        <w:t>бюджет муниципального образования «</w:t>
      </w:r>
      <w:proofErr w:type="spellStart"/>
      <w:r w:rsidRPr="00EB6B82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EB6B8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E7268C">
        <w:rPr>
          <w:rFonts w:ascii="Times New Roman" w:hAnsi="Times New Roman" w:cs="Times New Roman"/>
          <w:sz w:val="28"/>
          <w:szCs w:val="28"/>
        </w:rPr>
        <w:t xml:space="preserve"> </w:t>
      </w:r>
      <w:r w:rsidRPr="00431DCD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AC31C7" w:rsidRPr="00431DCD" w:rsidRDefault="00AC31C7" w:rsidP="0045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CD">
        <w:rPr>
          <w:rFonts w:ascii="Times New Roman" w:hAnsi="Times New Roman" w:cs="Times New Roman"/>
          <w:b/>
          <w:sz w:val="28"/>
          <w:szCs w:val="28"/>
        </w:rPr>
        <w:t xml:space="preserve"> на осуществление  части полномочий по казначейскому исполнению бюджета поселения</w:t>
      </w:r>
    </w:p>
    <w:p w:rsidR="00AC31C7" w:rsidRPr="00E7268C" w:rsidRDefault="00AC31C7" w:rsidP="00AC31C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8C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 xml:space="preserve">объемов межбюджетных </w:t>
      </w:r>
      <w:r w:rsidRPr="00E7268C">
        <w:rPr>
          <w:rFonts w:ascii="Times New Roman" w:hAnsi="Times New Roman" w:cs="Times New Roman"/>
          <w:sz w:val="28"/>
          <w:szCs w:val="28"/>
        </w:rPr>
        <w:t>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268C">
        <w:rPr>
          <w:rFonts w:ascii="Times New Roman" w:hAnsi="Times New Roman" w:cs="Times New Roman"/>
          <w:sz w:val="28"/>
          <w:szCs w:val="28"/>
        </w:rPr>
        <w:t xml:space="preserve"> из бюджета Каменского сельского поселения Кардымовского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7268C">
        <w:rPr>
          <w:rFonts w:ascii="Times New Roman" w:hAnsi="Times New Roman" w:cs="Times New Roman"/>
          <w:sz w:val="28"/>
          <w:szCs w:val="28"/>
        </w:rPr>
        <w:t>бюджет муниципального образования «</w:t>
      </w:r>
      <w:proofErr w:type="spellStart"/>
      <w:r w:rsidRPr="00E7268C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E7268C">
        <w:rPr>
          <w:rFonts w:ascii="Times New Roman" w:hAnsi="Times New Roman" w:cs="Times New Roman"/>
          <w:sz w:val="28"/>
          <w:szCs w:val="28"/>
        </w:rPr>
        <w:t xml:space="preserve"> район» Смоленской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7268C">
        <w:rPr>
          <w:rFonts w:ascii="Times New Roman" w:hAnsi="Times New Roman" w:cs="Times New Roman"/>
          <w:sz w:val="28"/>
          <w:szCs w:val="28"/>
        </w:rPr>
        <w:t>производится в целях формирования расходов на осуществление части полномочий</w:t>
      </w:r>
      <w:r w:rsidRPr="00E72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68C">
        <w:rPr>
          <w:rFonts w:ascii="Times New Roman" w:hAnsi="Times New Roman" w:cs="Times New Roman"/>
          <w:sz w:val="28"/>
          <w:szCs w:val="28"/>
        </w:rPr>
        <w:t>по казначейскому исполнению бюджета сельского поселения (далее межбюджетный трансферт).</w:t>
      </w:r>
    </w:p>
    <w:p w:rsidR="00AC31C7" w:rsidRPr="00431DCD" w:rsidRDefault="00AC31C7" w:rsidP="00AC3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DCD">
        <w:rPr>
          <w:rFonts w:ascii="Times New Roman" w:hAnsi="Times New Roman" w:cs="Times New Roman"/>
          <w:sz w:val="28"/>
          <w:szCs w:val="28"/>
        </w:rPr>
        <w:t xml:space="preserve">2. Размер </w:t>
      </w:r>
      <w:r>
        <w:rPr>
          <w:rFonts w:ascii="Times New Roman" w:hAnsi="Times New Roman" w:cs="Times New Roman"/>
          <w:sz w:val="28"/>
          <w:szCs w:val="28"/>
        </w:rPr>
        <w:t xml:space="preserve">объемов межбюджетных </w:t>
      </w:r>
      <w:r w:rsidRPr="00E7268C">
        <w:rPr>
          <w:rFonts w:ascii="Times New Roman" w:hAnsi="Times New Roman" w:cs="Times New Roman"/>
          <w:sz w:val="28"/>
          <w:szCs w:val="28"/>
        </w:rPr>
        <w:t>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268C">
        <w:rPr>
          <w:rFonts w:ascii="Times New Roman" w:hAnsi="Times New Roman" w:cs="Times New Roman"/>
          <w:sz w:val="28"/>
          <w:szCs w:val="28"/>
        </w:rPr>
        <w:t xml:space="preserve"> из бюджета Каменского сельского поселения Кардымовского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7268C">
        <w:rPr>
          <w:rFonts w:ascii="Times New Roman" w:hAnsi="Times New Roman" w:cs="Times New Roman"/>
          <w:sz w:val="28"/>
          <w:szCs w:val="28"/>
        </w:rPr>
        <w:t>бюджет муниципального образования «</w:t>
      </w:r>
      <w:proofErr w:type="spellStart"/>
      <w:r w:rsidRPr="00E7268C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E7268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31DCD">
        <w:rPr>
          <w:rFonts w:ascii="Times New Roman" w:hAnsi="Times New Roman" w:cs="Times New Roman"/>
          <w:sz w:val="28"/>
          <w:szCs w:val="28"/>
        </w:rPr>
        <w:t>Смоленской области, определяется по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DCD">
        <w:rPr>
          <w:rFonts w:ascii="Times New Roman" w:hAnsi="Times New Roman" w:cs="Times New Roman"/>
          <w:sz w:val="28"/>
          <w:szCs w:val="28"/>
        </w:rPr>
        <w:t>  формуле:</w:t>
      </w:r>
    </w:p>
    <w:p w:rsidR="00AC31C7" w:rsidRDefault="00AC31C7" w:rsidP="00AC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мбт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9B8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60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мз</w:t>
      </w:r>
      <w:proofErr w:type="spellEnd"/>
      <w:r w:rsidRPr="007609B8">
        <w:rPr>
          <w:rFonts w:ascii="Times New Roman" w:hAnsi="Times New Roman" w:cs="Times New Roman"/>
          <w:b/>
          <w:sz w:val="28"/>
          <w:szCs w:val="28"/>
        </w:rPr>
        <w:t>,</w:t>
      </w:r>
    </w:p>
    <w:p w:rsidR="00AC31C7" w:rsidRDefault="00AC31C7" w:rsidP="00AC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609B8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05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5E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сумма межбюджетного трансферта;</w:t>
      </w:r>
    </w:p>
    <w:p w:rsidR="00AC31C7" w:rsidRDefault="00AC31C7" w:rsidP="00AC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B8">
        <w:rPr>
          <w:rFonts w:ascii="Times New Roman" w:hAnsi="Times New Roman" w:cs="Times New Roman"/>
          <w:sz w:val="28"/>
          <w:szCs w:val="28"/>
        </w:rPr>
        <w:t xml:space="preserve"> </w:t>
      </w:r>
      <w:r w:rsidRPr="007609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6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9B8">
        <w:rPr>
          <w:rFonts w:ascii="Times New Roman" w:hAnsi="Times New Roman" w:cs="Times New Roman"/>
          <w:sz w:val="28"/>
          <w:szCs w:val="28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материальные затраты, которые определяются из расчета:</w:t>
      </w:r>
    </w:p>
    <w:p w:rsidR="00AC31C7" w:rsidRPr="007609B8" w:rsidRDefault="00AC31C7" w:rsidP="00AC3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9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6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9B8">
        <w:rPr>
          <w:rFonts w:ascii="Times New Roman" w:hAnsi="Times New Roman" w:cs="Times New Roman"/>
          <w:sz w:val="28"/>
          <w:szCs w:val="28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(Пб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AC31C7" w:rsidRDefault="00AC31C7" w:rsidP="00AC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Пб</w:t>
      </w:r>
      <w:r w:rsidRPr="00431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1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месячная потребность в бумаге</w:t>
      </w:r>
      <w:r w:rsidRPr="00431DCD">
        <w:rPr>
          <w:rFonts w:ascii="Times New Roman" w:hAnsi="Times New Roman" w:cs="Times New Roman"/>
          <w:sz w:val="28"/>
          <w:szCs w:val="28"/>
        </w:rPr>
        <w:t>;</w:t>
      </w:r>
      <w:r w:rsidRPr="00431DCD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Зк</w:t>
      </w:r>
      <w:proofErr w:type="spellEnd"/>
      <w:r w:rsidRPr="00431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1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заправка картриджа;</w:t>
      </w:r>
      <w:r w:rsidRPr="00431DCD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потребность в канцелярских товарах;</w:t>
      </w:r>
    </w:p>
    <w:p w:rsidR="00AC31C7" w:rsidRPr="007609B8" w:rsidRDefault="00AC31C7" w:rsidP="00AC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 – количество месяцев</w:t>
      </w:r>
    </w:p>
    <w:p w:rsidR="00AC31C7" w:rsidRPr="00431DCD" w:rsidRDefault="00AC31C7" w:rsidP="00AC31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1DCD">
        <w:rPr>
          <w:rFonts w:ascii="Times New Roman" w:hAnsi="Times New Roman" w:cs="Times New Roman"/>
          <w:sz w:val="28"/>
          <w:szCs w:val="28"/>
        </w:rPr>
        <w:br/>
        <w:t xml:space="preserve">          Условием предоставления трансферта является обеспечение своевременного и качественного кассового обслуживания получателей бюджетных средств, обеспечение бесперебойного функционирования казначейской системы исполнения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C7" w:rsidRDefault="00AC31C7" w:rsidP="00AC3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CD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431DCD">
        <w:rPr>
          <w:rFonts w:ascii="Times New Roman" w:hAnsi="Times New Roman" w:cs="Times New Roman"/>
          <w:sz w:val="28"/>
          <w:szCs w:val="28"/>
        </w:rPr>
        <w:t xml:space="preserve">межбюджетного трансферта предоставляемого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Pr="00431D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431DCD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431DCD">
        <w:rPr>
          <w:rFonts w:ascii="Times New Roman" w:hAnsi="Times New Roman" w:cs="Times New Roman"/>
          <w:sz w:val="28"/>
          <w:szCs w:val="28"/>
        </w:rPr>
        <w:t xml:space="preserve"> район» Смоленской области:</w:t>
      </w:r>
      <w:r w:rsidRPr="00431DCD">
        <w:rPr>
          <w:rFonts w:ascii="Times New Roman" w:hAnsi="Times New Roman" w:cs="Times New Roman"/>
          <w:sz w:val="28"/>
          <w:szCs w:val="28"/>
        </w:rPr>
        <w:br/>
      </w:r>
      <w:r w:rsidRPr="0062105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05E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(50+20+5) х12 = 900 рублей.</w:t>
      </w:r>
    </w:p>
    <w:p w:rsidR="00750EBC" w:rsidRDefault="00750EBC" w:rsidP="00120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75" w:rsidRDefault="00120673" w:rsidP="00AC31C7">
      <w:pPr>
        <w:spacing w:after="0" w:line="240" w:lineRule="auto"/>
        <w:ind w:firstLine="709"/>
        <w:jc w:val="both"/>
      </w:pPr>
      <w:r w:rsidRPr="00431DCD">
        <w:rPr>
          <w:rFonts w:ascii="Times New Roman" w:hAnsi="Times New Roman" w:cs="Times New Roman"/>
          <w:sz w:val="28"/>
          <w:szCs w:val="28"/>
        </w:rPr>
        <w:t>3. Индексация размера межбюджетного трансферта в течение года не производится.</w:t>
      </w:r>
    </w:p>
    <w:sectPr w:rsidR="00201275" w:rsidSect="00A667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4B2"/>
    <w:multiLevelType w:val="hybridMultilevel"/>
    <w:tmpl w:val="A6327296"/>
    <w:lvl w:ilvl="0" w:tplc="BA72541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708"/>
    <w:rsid w:val="0009261F"/>
    <w:rsid w:val="000F41B1"/>
    <w:rsid w:val="00120673"/>
    <w:rsid w:val="00201275"/>
    <w:rsid w:val="004172AA"/>
    <w:rsid w:val="004506B6"/>
    <w:rsid w:val="00580580"/>
    <w:rsid w:val="005B2FFB"/>
    <w:rsid w:val="00750EBC"/>
    <w:rsid w:val="00854708"/>
    <w:rsid w:val="009267FD"/>
    <w:rsid w:val="00962CEA"/>
    <w:rsid w:val="009678EE"/>
    <w:rsid w:val="009E28B9"/>
    <w:rsid w:val="00A65E41"/>
    <w:rsid w:val="00A667CC"/>
    <w:rsid w:val="00AC31C7"/>
    <w:rsid w:val="00BA3B05"/>
    <w:rsid w:val="00C81E93"/>
    <w:rsid w:val="00CF760E"/>
    <w:rsid w:val="00D82C9C"/>
    <w:rsid w:val="00ED1E06"/>
    <w:rsid w:val="00ED3E47"/>
    <w:rsid w:val="00F7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7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20</cp:revision>
  <cp:lastPrinted>2021-12-03T08:38:00Z</cp:lastPrinted>
  <dcterms:created xsi:type="dcterms:W3CDTF">2018-11-21T08:39:00Z</dcterms:created>
  <dcterms:modified xsi:type="dcterms:W3CDTF">2022-12-30T07:12:00Z</dcterms:modified>
</cp:coreProperties>
</file>