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-100965</wp:posOffset>
            </wp:positionV>
            <wp:extent cx="695960" cy="800100"/>
            <wp:effectExtent l="19050" t="0" r="8890" b="0"/>
            <wp:wrapTight wrapText="bothSides">
              <wp:wrapPolygon edited="0">
                <wp:start x="8869" y="0"/>
                <wp:lineTo x="5912" y="1543"/>
                <wp:lineTo x="1182" y="6686"/>
                <wp:lineTo x="-591" y="16457"/>
                <wp:lineTo x="591" y="21086"/>
                <wp:lineTo x="1774" y="21086"/>
                <wp:lineTo x="19511" y="21086"/>
                <wp:lineTo x="20693" y="21086"/>
                <wp:lineTo x="21876" y="19029"/>
                <wp:lineTo x="21876" y="16457"/>
                <wp:lineTo x="21285" y="7200"/>
                <wp:lineTo x="15372" y="1029"/>
                <wp:lineTo x="12416" y="0"/>
                <wp:lineTo x="8869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7C643B">
      <w:pPr>
        <w:tabs>
          <w:tab w:val="left" w:pos="466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A869BD" w:rsidRDefault="00A869BD" w:rsidP="007C6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A869BD" w:rsidRDefault="00A869BD" w:rsidP="00A86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69BD" w:rsidRDefault="00A869BD" w:rsidP="00A86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9BD" w:rsidRDefault="00A869BD" w:rsidP="00A8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«11» марта  2024                  </w:t>
      </w:r>
      <w:r w:rsidR="002C721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№41 </w:t>
      </w:r>
    </w:p>
    <w:p w:rsidR="00A869BD" w:rsidRDefault="00A869BD" w:rsidP="00A8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  постановление </w:t>
      </w: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Каменского    сельского</w:t>
      </w: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района</w:t>
      </w: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   28.08.2019    №14</w:t>
      </w: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резервном</w:t>
      </w: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E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        Каменского</w:t>
      </w: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поселения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9BD" w:rsidRDefault="00A869BD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Рассмотрев Протест прокуратуры</w:t>
      </w:r>
      <w:r w:rsidR="00C47E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7E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47EA8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постановление Администрации Каменского  сельского поселения </w:t>
      </w:r>
      <w:proofErr w:type="spellStart"/>
      <w:r w:rsidR="00C47E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47EA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28.08.2019 №14 «Об утверждении Положения о резервном фонде Администрации Каменского сельского поселения </w:t>
      </w:r>
      <w:proofErr w:type="spellStart"/>
      <w:r w:rsidR="00C47EA8">
        <w:rPr>
          <w:rFonts w:ascii="Times New Roman" w:hAnsi="Times New Roman" w:cs="Times New Roman"/>
          <w:sz w:val="28"/>
          <w:szCs w:val="28"/>
        </w:rPr>
        <w:t>Кард</w:t>
      </w:r>
      <w:r w:rsidR="002C721A">
        <w:rPr>
          <w:rFonts w:ascii="Times New Roman" w:hAnsi="Times New Roman" w:cs="Times New Roman"/>
          <w:sz w:val="28"/>
          <w:szCs w:val="28"/>
        </w:rPr>
        <w:t>ымовского</w:t>
      </w:r>
      <w:proofErr w:type="spellEnd"/>
      <w:r w:rsidR="002C721A">
        <w:rPr>
          <w:rFonts w:ascii="Times New Roman" w:hAnsi="Times New Roman" w:cs="Times New Roman"/>
          <w:sz w:val="28"/>
          <w:szCs w:val="28"/>
        </w:rPr>
        <w:t xml:space="preserve"> района Смоленской обл</w:t>
      </w:r>
      <w:r w:rsidR="00C47EA8">
        <w:rPr>
          <w:rFonts w:ascii="Times New Roman" w:hAnsi="Times New Roman" w:cs="Times New Roman"/>
          <w:sz w:val="28"/>
          <w:szCs w:val="28"/>
        </w:rPr>
        <w:t>асти»</w:t>
      </w:r>
      <w:r w:rsidR="002C721A">
        <w:rPr>
          <w:rFonts w:ascii="Times New Roman" w:hAnsi="Times New Roman" w:cs="Times New Roman"/>
          <w:sz w:val="28"/>
          <w:szCs w:val="28"/>
        </w:rPr>
        <w:t xml:space="preserve">, Администрация  Каменского  сельского  поселения </w:t>
      </w:r>
      <w:proofErr w:type="spellStart"/>
      <w:r w:rsidR="002C721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2C721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C721A" w:rsidRDefault="002C721A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C721A" w:rsidRDefault="002C721A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Постановляет:</w:t>
      </w:r>
    </w:p>
    <w:p w:rsidR="002C721A" w:rsidRDefault="002C721A" w:rsidP="00A869B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Внести изменения  в постановление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28.08.2019 №14 «Об утверждении  Положения о резервном фонде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следующие изменения:</w:t>
      </w:r>
    </w:p>
    <w:p w:rsidR="00A869BD" w:rsidRDefault="002C721A" w:rsidP="002C721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раздел 3 «Порядок формирования средств резервного фонда» п.3.2.  слова «и не может превышать 3% общего объема расходов» исключить.</w:t>
      </w:r>
    </w:p>
    <w:p w:rsidR="00A869BD" w:rsidRDefault="002C721A" w:rsidP="00A8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A869BD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за собой.   </w:t>
      </w:r>
    </w:p>
    <w:p w:rsidR="00A869BD" w:rsidRDefault="002C721A" w:rsidP="00A8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A869BD">
        <w:rPr>
          <w:rFonts w:ascii="Times New Roman" w:hAnsi="Times New Roman" w:cs="Times New Roman"/>
          <w:sz w:val="28"/>
          <w:szCs w:val="28"/>
        </w:rPr>
        <w:t xml:space="preserve">.Постановление вступает в законную силу со дня его подписания.                       </w:t>
      </w:r>
    </w:p>
    <w:p w:rsidR="00A869BD" w:rsidRDefault="00A869BD" w:rsidP="00A8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муниципального образования                                      </w:t>
      </w:r>
    </w:p>
    <w:p w:rsidR="00A869BD" w:rsidRDefault="00A869BD" w:rsidP="00A8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Каменского сельского поселения                                                                                                                  </w:t>
      </w:r>
    </w:p>
    <w:p w:rsidR="00A869BD" w:rsidRDefault="00A869BD" w:rsidP="00A869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69BD" w:rsidRDefault="00A869BD" w:rsidP="00A8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A869BD" w:rsidRDefault="00A869BD" w:rsidP="00A8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BD" w:rsidRDefault="00A869BD" w:rsidP="00A8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BD" w:rsidRDefault="00A869BD" w:rsidP="00A869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9BD" w:rsidRDefault="00A869BD" w:rsidP="00A869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/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69BD" w:rsidRDefault="00A869BD" w:rsidP="00A869BD">
      <w:pPr>
        <w:pStyle w:val="2"/>
      </w:pPr>
    </w:p>
    <w:p w:rsidR="00A869BD" w:rsidRDefault="00A869BD" w:rsidP="00A869BD"/>
    <w:p w:rsidR="00DE39F9" w:rsidRDefault="00DE39F9"/>
    <w:sectPr w:rsidR="00DE39F9" w:rsidSect="002C72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9BD"/>
    <w:rsid w:val="002C721A"/>
    <w:rsid w:val="007C643B"/>
    <w:rsid w:val="00A869BD"/>
    <w:rsid w:val="00C47EA8"/>
    <w:rsid w:val="00D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6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2024-03-11T07:29:00Z</cp:lastPrinted>
  <dcterms:created xsi:type="dcterms:W3CDTF">2024-03-11T06:57:00Z</dcterms:created>
  <dcterms:modified xsi:type="dcterms:W3CDTF">2024-03-11T07:29:00Z</dcterms:modified>
</cp:coreProperties>
</file>